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60" w:rsidRPr="003F59AE" w:rsidRDefault="00ED4BD2" w:rsidP="002D2C9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59AE">
        <w:rPr>
          <w:rFonts w:ascii="Times New Roman" w:hAnsi="Times New Roman" w:cs="Times New Roman"/>
          <w:b/>
          <w:sz w:val="28"/>
          <w:szCs w:val="28"/>
        </w:rPr>
        <w:t>Систем</w:t>
      </w:r>
      <w:r w:rsidR="00672C46">
        <w:rPr>
          <w:rFonts w:ascii="Times New Roman" w:hAnsi="Times New Roman" w:cs="Times New Roman"/>
          <w:b/>
          <w:sz w:val="28"/>
          <w:szCs w:val="28"/>
        </w:rPr>
        <w:t>ы</w:t>
      </w:r>
      <w:r w:rsidRPr="003F59AE">
        <w:rPr>
          <w:rFonts w:ascii="Times New Roman" w:hAnsi="Times New Roman" w:cs="Times New Roman"/>
          <w:b/>
          <w:sz w:val="28"/>
          <w:szCs w:val="28"/>
        </w:rPr>
        <w:t xml:space="preserve"> оценивания образовательных достижений</w:t>
      </w:r>
    </w:p>
    <w:p w:rsidR="00FE7842" w:rsidRDefault="00FE7842" w:rsidP="002D2C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42">
        <w:rPr>
          <w:rFonts w:ascii="Times New Roman" w:hAnsi="Times New Roman" w:cs="Times New Roman"/>
          <w:sz w:val="24"/>
          <w:szCs w:val="24"/>
        </w:rPr>
        <w:t>Достижения в обучении физической культуре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</w:t>
      </w:r>
      <w:r w:rsidR="00DE50B0">
        <w:rPr>
          <w:rFonts w:ascii="Times New Roman" w:hAnsi="Times New Roman" w:cs="Times New Roman"/>
          <w:sz w:val="24"/>
          <w:szCs w:val="24"/>
        </w:rPr>
        <w:t>м или иным образом, как правило</w:t>
      </w:r>
      <w:r w:rsidRPr="00FE7842">
        <w:rPr>
          <w:rFonts w:ascii="Times New Roman" w:hAnsi="Times New Roman" w:cs="Times New Roman"/>
          <w:sz w:val="24"/>
          <w:szCs w:val="24"/>
        </w:rPr>
        <w:t xml:space="preserve"> – оценками.</w:t>
      </w:r>
    </w:p>
    <w:p w:rsidR="002D2C9A" w:rsidRDefault="002D2C9A" w:rsidP="002D2C9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1F5A" w:rsidRPr="002D2C9A" w:rsidRDefault="002D2C9A" w:rsidP="002D2C9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21F5A" w:rsidRPr="002D2C9A">
        <w:rPr>
          <w:rFonts w:ascii="Times New Roman" w:hAnsi="Times New Roman" w:cs="Times New Roman"/>
          <w:b/>
          <w:sz w:val="28"/>
          <w:szCs w:val="28"/>
        </w:rPr>
        <w:t>Метод оценивания по пятибалльной шкале.</w:t>
      </w:r>
    </w:p>
    <w:p w:rsidR="00321F5A" w:rsidRPr="00321F5A" w:rsidRDefault="00321F5A" w:rsidP="002D2C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F5A">
        <w:rPr>
          <w:rFonts w:ascii="Times New Roman" w:hAnsi="Times New Roman" w:cs="Times New Roman"/>
          <w:sz w:val="24"/>
          <w:szCs w:val="24"/>
        </w:rPr>
        <w:t>Система контроля знаний и оценивания уровня физической подготовленности школьников направлена на решение важной воспитательной задачи урока — мотивировать школьников к формированию осознанных потребностей в систематических занятиях физической культурой и спортом, самосовершенствовании, ведении здорового образа жизни.</w:t>
      </w:r>
    </w:p>
    <w:p w:rsidR="00FE7842" w:rsidRDefault="00FE784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7842">
        <w:rPr>
          <w:rFonts w:ascii="Times New Roman" w:hAnsi="Times New Roman" w:cs="Times New Roman"/>
          <w:sz w:val="24"/>
          <w:szCs w:val="24"/>
        </w:rPr>
        <w:t>На уроках физической культуры оцениваются:</w:t>
      </w:r>
    </w:p>
    <w:p w:rsidR="00321F5A" w:rsidRDefault="00321F5A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1F5A">
        <w:rPr>
          <w:rFonts w:ascii="Times New Roman" w:hAnsi="Times New Roman" w:cs="Times New Roman"/>
          <w:sz w:val="24"/>
          <w:szCs w:val="24"/>
        </w:rPr>
        <w:t>- теоретические знания,</w:t>
      </w:r>
    </w:p>
    <w:p w:rsidR="00321F5A" w:rsidRPr="00FE7842" w:rsidRDefault="00321F5A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1F5A">
        <w:rPr>
          <w:rFonts w:ascii="Times New Roman" w:hAnsi="Times New Roman" w:cs="Times New Roman"/>
          <w:sz w:val="24"/>
          <w:szCs w:val="24"/>
        </w:rPr>
        <w:t>- практические умения и навыки,</w:t>
      </w:r>
    </w:p>
    <w:p w:rsidR="00FE7842" w:rsidRDefault="00FE784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7842">
        <w:rPr>
          <w:rFonts w:ascii="Times New Roman" w:hAnsi="Times New Roman" w:cs="Times New Roman"/>
          <w:sz w:val="24"/>
          <w:szCs w:val="24"/>
        </w:rPr>
        <w:t>- навыки организации физкультурно-оздоровительной деятельности,</w:t>
      </w:r>
    </w:p>
    <w:p w:rsidR="00321F5A" w:rsidRPr="00FE7842" w:rsidRDefault="00321F5A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1F5A">
        <w:rPr>
          <w:rFonts w:ascii="Times New Roman" w:hAnsi="Times New Roman" w:cs="Times New Roman"/>
          <w:sz w:val="24"/>
          <w:szCs w:val="24"/>
        </w:rPr>
        <w:t>- физическая подготовленность,</w:t>
      </w:r>
    </w:p>
    <w:p w:rsidR="00FE7842" w:rsidRDefault="00FE784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7842">
        <w:rPr>
          <w:rFonts w:ascii="Times New Roman" w:hAnsi="Times New Roman" w:cs="Times New Roman"/>
          <w:sz w:val="24"/>
          <w:szCs w:val="24"/>
        </w:rPr>
        <w:t>- 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подготовленности).</w:t>
      </w:r>
    </w:p>
    <w:p w:rsidR="002D2C9A" w:rsidRDefault="002D2C9A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1F5A" w:rsidRDefault="00321F5A" w:rsidP="002D2C9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932A5">
        <w:rPr>
          <w:rFonts w:ascii="Times New Roman" w:hAnsi="Times New Roman" w:cs="Times New Roman"/>
          <w:sz w:val="32"/>
          <w:szCs w:val="32"/>
        </w:rPr>
        <w:t>Методика оценки успеваемости.</w:t>
      </w:r>
    </w:p>
    <w:p w:rsidR="00321F5A" w:rsidRPr="006932A5" w:rsidRDefault="00321F5A" w:rsidP="002D2C9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теоретическим знаниям.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164"/>
        <w:gridCol w:w="2330"/>
        <w:gridCol w:w="1991"/>
      </w:tblGrid>
      <w:tr w:rsidR="00321F5A" w:rsidTr="003B60F4">
        <w:tc>
          <w:tcPr>
            <w:tcW w:w="138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410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64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321" w:type="dxa"/>
            <w:gridSpan w:val="2"/>
          </w:tcPr>
          <w:p w:rsidR="00321F5A" w:rsidRDefault="00321F5A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21F5A" w:rsidTr="003B60F4">
        <w:tc>
          <w:tcPr>
            <w:tcW w:w="138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64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30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91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F5A" w:rsidTr="003B60F4">
        <w:tc>
          <w:tcPr>
            <w:tcW w:w="138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410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примеры из практики или своего опыта</w:t>
            </w:r>
          </w:p>
        </w:tc>
        <w:tc>
          <w:tcPr>
            <w:tcW w:w="216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За ответ, если в нем содержаться небольшие неточности и незначительные ошибки</w:t>
            </w:r>
          </w:p>
        </w:tc>
        <w:tc>
          <w:tcPr>
            <w:tcW w:w="2330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1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321F5A" w:rsidRPr="00B57710" w:rsidRDefault="00321F5A" w:rsidP="002D2C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5CC6">
        <w:rPr>
          <w:rFonts w:ascii="Times New Roman" w:hAnsi="Times New Roman" w:cs="Times New Roman"/>
          <w:sz w:val="24"/>
          <w:szCs w:val="24"/>
        </w:rPr>
        <w:br/>
      </w:r>
    </w:p>
    <w:p w:rsidR="00321F5A" w:rsidRDefault="00321F5A" w:rsidP="002D2C9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1F5A" w:rsidRDefault="00321F5A" w:rsidP="002D2C9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1F5A" w:rsidRDefault="00321F5A" w:rsidP="002D2C9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1F5A" w:rsidRPr="006932A5" w:rsidRDefault="00321F5A" w:rsidP="002D2C9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932A5">
        <w:rPr>
          <w:rFonts w:ascii="Times New Roman" w:hAnsi="Times New Roman" w:cs="Times New Roman"/>
          <w:sz w:val="32"/>
          <w:szCs w:val="32"/>
        </w:rPr>
        <w:lastRenderedPageBreak/>
        <w:t>По технике владение двигательными умениями и навыками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164"/>
        <w:gridCol w:w="2330"/>
        <w:gridCol w:w="1991"/>
      </w:tblGrid>
      <w:tr w:rsidR="00321F5A" w:rsidTr="003B60F4">
        <w:tc>
          <w:tcPr>
            <w:tcW w:w="138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410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64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321" w:type="dxa"/>
            <w:gridSpan w:val="2"/>
          </w:tcPr>
          <w:p w:rsidR="00321F5A" w:rsidRDefault="00321F5A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21F5A" w:rsidTr="003B60F4">
        <w:tc>
          <w:tcPr>
            <w:tcW w:w="138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64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30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91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F5A" w:rsidTr="003B60F4">
        <w:tc>
          <w:tcPr>
            <w:tcW w:w="138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410" w:type="dxa"/>
          </w:tcPr>
          <w:p w:rsidR="00321F5A" w:rsidRPr="006932A5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 выполнено правильно (заданным способом), четко, легко, в надлежащем ритме.</w:t>
            </w:r>
          </w:p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понимает сущность движения, его назначение, может разобраться в движении, </w:t>
            </w:r>
            <w:r w:rsidR="004F6299" w:rsidRPr="006932A5">
              <w:rPr>
                <w:rFonts w:ascii="Times New Roman" w:hAnsi="Times New Roman" w:cs="Times New Roman"/>
                <w:sz w:val="24"/>
                <w:szCs w:val="24"/>
              </w:rPr>
              <w:t>объяснить,</w:t>
            </w: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 xml:space="preserve">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164" w:type="dxa"/>
          </w:tcPr>
          <w:p w:rsidR="00321F5A" w:rsidRPr="006932A5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При выполнении двигательного действия ученик действует так же, как и в предыдущем случае, но допустил не более двух незначительных ошибок.</w:t>
            </w:r>
          </w:p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 выполнено правильно, но недостаточно легко и четко, наблюдается некоторая скованность движения</w:t>
            </w:r>
          </w:p>
        </w:tc>
        <w:tc>
          <w:tcPr>
            <w:tcW w:w="2330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</w:t>
            </w:r>
          </w:p>
        </w:tc>
        <w:tc>
          <w:tcPr>
            <w:tcW w:w="1991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ошибка, приведших к неуверенному или напряженному выполнению</w:t>
            </w:r>
          </w:p>
        </w:tc>
      </w:tr>
    </w:tbl>
    <w:p w:rsidR="00321F5A" w:rsidRDefault="00321F5A" w:rsidP="002D2C9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1F5A" w:rsidRPr="00AD0B55" w:rsidRDefault="00321F5A" w:rsidP="002D2C9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D0B55">
        <w:rPr>
          <w:rFonts w:ascii="Times New Roman" w:hAnsi="Times New Roman" w:cs="Times New Roman"/>
          <w:sz w:val="32"/>
          <w:szCs w:val="32"/>
        </w:rPr>
        <w:t>По владению способами и умению осуществлять физкультурно-оздоровительную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164"/>
        <w:gridCol w:w="2330"/>
        <w:gridCol w:w="1991"/>
      </w:tblGrid>
      <w:tr w:rsidR="00321F5A" w:rsidTr="003B60F4">
        <w:tc>
          <w:tcPr>
            <w:tcW w:w="138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410" w:type="dxa"/>
          </w:tcPr>
          <w:p w:rsidR="00321F5A" w:rsidRDefault="00321F5A" w:rsidP="004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64" w:type="dxa"/>
          </w:tcPr>
          <w:p w:rsidR="00321F5A" w:rsidRDefault="00321F5A" w:rsidP="004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321" w:type="dxa"/>
            <w:gridSpan w:val="2"/>
          </w:tcPr>
          <w:p w:rsidR="00321F5A" w:rsidRDefault="00321F5A" w:rsidP="004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21F5A" w:rsidTr="002D2C9A">
        <w:tc>
          <w:tcPr>
            <w:tcW w:w="138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64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30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91" w:type="dxa"/>
          </w:tcPr>
          <w:p w:rsidR="00321F5A" w:rsidRDefault="00321F5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F5A" w:rsidTr="002D2C9A">
        <w:tc>
          <w:tcPr>
            <w:tcW w:w="1384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C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410" w:type="dxa"/>
          </w:tcPr>
          <w:p w:rsidR="00321F5A" w:rsidRPr="006932A5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Учащийся умеет:</w:t>
            </w:r>
          </w:p>
          <w:p w:rsidR="004F6299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9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F5A" w:rsidRPr="006932A5" w:rsidRDefault="004F6299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F5A" w:rsidRPr="006932A5">
              <w:rPr>
                <w:rFonts w:ascii="Times New Roman" w:hAnsi="Times New Roman" w:cs="Times New Roman"/>
                <w:sz w:val="24"/>
                <w:szCs w:val="24"/>
              </w:rPr>
              <w:t>организовать место занятий;</w:t>
            </w:r>
          </w:p>
          <w:p w:rsidR="00321F5A" w:rsidRPr="006932A5" w:rsidRDefault="004F6299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F5A" w:rsidRPr="006932A5">
              <w:rPr>
                <w:rFonts w:ascii="Times New Roman" w:hAnsi="Times New Roman" w:cs="Times New Roman"/>
                <w:sz w:val="24"/>
                <w:szCs w:val="24"/>
              </w:rPr>
              <w:t>подбирать средства и инвентарь и применять их в конкретных условиях;</w:t>
            </w:r>
          </w:p>
          <w:p w:rsidR="00321F5A" w:rsidRPr="006932A5" w:rsidRDefault="004F6299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F5A" w:rsidRPr="006932A5">
              <w:rPr>
                <w:rFonts w:ascii="Times New Roman" w:hAnsi="Times New Roman" w:cs="Times New Roman"/>
                <w:sz w:val="24"/>
                <w:szCs w:val="24"/>
              </w:rPr>
              <w:t>контролировать ход выполнения заданий и оценивать итоги;</w:t>
            </w:r>
          </w:p>
          <w:p w:rsidR="00321F5A" w:rsidRDefault="004F6299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F5A" w:rsidRPr="006932A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полный и разнообразный комплекс упражнений, направленный на </w:t>
            </w:r>
            <w:r w:rsidR="00321F5A" w:rsidRPr="0069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конкретной физической (двигательной) способности или комплекса упражнений, утренней или гимнастической гимнастики</w:t>
            </w:r>
          </w:p>
        </w:tc>
        <w:tc>
          <w:tcPr>
            <w:tcW w:w="2164" w:type="dxa"/>
          </w:tcPr>
          <w:p w:rsidR="00321F5A" w:rsidRPr="006932A5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Учащийся:</w:t>
            </w:r>
          </w:p>
          <w:p w:rsidR="00321F5A" w:rsidRPr="006932A5" w:rsidRDefault="004F6299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F5A" w:rsidRPr="006932A5">
              <w:rPr>
                <w:rFonts w:ascii="Times New Roman" w:hAnsi="Times New Roman" w:cs="Times New Roman"/>
                <w:sz w:val="24"/>
                <w:szCs w:val="24"/>
              </w:rPr>
              <w:t>организует место занятий в основном самостоятельно, лишь с незначительной помощью;</w:t>
            </w:r>
          </w:p>
          <w:p w:rsidR="00321F5A" w:rsidRPr="006932A5" w:rsidRDefault="004F6299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F5A" w:rsidRPr="006932A5">
              <w:rPr>
                <w:rFonts w:ascii="Times New Roman" w:hAnsi="Times New Roman" w:cs="Times New Roman"/>
                <w:sz w:val="24"/>
                <w:szCs w:val="24"/>
              </w:rPr>
              <w:t>допускает незначительные ошибки в подборе средств;</w:t>
            </w:r>
          </w:p>
          <w:p w:rsidR="00321F5A" w:rsidRDefault="004F6299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F5A" w:rsidRPr="006932A5">
              <w:rPr>
                <w:rFonts w:ascii="Times New Roman" w:hAnsi="Times New Roman" w:cs="Times New Roman"/>
                <w:sz w:val="24"/>
                <w:szCs w:val="24"/>
              </w:rPr>
              <w:t>контролирует ход выполнения заданий и оценивает итоги</w:t>
            </w:r>
          </w:p>
        </w:tc>
        <w:tc>
          <w:tcPr>
            <w:tcW w:w="2330" w:type="dxa"/>
          </w:tcPr>
          <w:p w:rsidR="00321F5A" w:rsidRPr="006932A5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пунктов.</w:t>
            </w:r>
          </w:p>
          <w:p w:rsidR="004F6299" w:rsidRDefault="004F6299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Ученик испытывает затруднения в организации мест занятий и подборе инвентаря. Удовлетворительно контролирует ход и итоги занятия</w:t>
            </w:r>
          </w:p>
        </w:tc>
        <w:tc>
          <w:tcPr>
            <w:tcW w:w="1991" w:type="dxa"/>
          </w:tcPr>
          <w:p w:rsidR="00321F5A" w:rsidRDefault="00321F5A" w:rsidP="004F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5">
              <w:rPr>
                <w:rFonts w:ascii="Times New Roman" w:hAnsi="Times New Roman" w:cs="Times New Roman"/>
                <w:sz w:val="24"/>
                <w:szCs w:val="24"/>
              </w:rPr>
              <w:t>Учащийся не владеет умениями осуществлять различные виды физкультурно-оздоровительной деятельности</w:t>
            </w:r>
          </w:p>
        </w:tc>
      </w:tr>
    </w:tbl>
    <w:p w:rsidR="00321F5A" w:rsidRDefault="00321F5A" w:rsidP="002D2C9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73BBC" w:rsidRPr="002D2C9A" w:rsidRDefault="002D2C9A" w:rsidP="002D2C9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F59AE" w:rsidRPr="002D2C9A">
        <w:rPr>
          <w:rFonts w:ascii="Times New Roman" w:hAnsi="Times New Roman" w:cs="Times New Roman"/>
          <w:b/>
          <w:sz w:val="28"/>
          <w:szCs w:val="28"/>
        </w:rPr>
        <w:t>Рейтинговая система</w:t>
      </w:r>
      <w:r w:rsidR="00973BBC" w:rsidRPr="002D2C9A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</w:p>
    <w:p w:rsidR="00ED4BD2" w:rsidRPr="00ED4BD2" w:rsidRDefault="00ED4BD2" w:rsidP="002D2C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К вопросу оценивания нужно подходить очень ответственно. Если оценивать учащихся только по контрольным нормативам, то дети со слабыми физическими возможностями обречены, быть неуспевающими; если оценивать только за прилежание, то теряется мотивация повышению своих результатов. Поэтому в начале учебного года я объясняю учащимся, по каким критериям ставится итоговая оценка. К ним относится: сдача учебных нормативов и усвоение теоретического материала; повышение уровня физической подготовки; выполнение домашних заданий; активное занятие в спортивных секциях; участие в соревнованиях. Таким образом, ученики сами могут определять свои слабые стороны и знать, почему они получили ту или иную оценку, и даже </w:t>
      </w:r>
      <w:r w:rsidR="002D2C9A" w:rsidRPr="00ED4BD2">
        <w:rPr>
          <w:rFonts w:ascii="Times New Roman" w:hAnsi="Times New Roman" w:cs="Times New Roman"/>
          <w:sz w:val="24"/>
          <w:szCs w:val="24"/>
        </w:rPr>
        <w:t>физически не</w:t>
      </w:r>
      <w:r w:rsidRPr="00ED4BD2">
        <w:rPr>
          <w:rFonts w:ascii="Times New Roman" w:hAnsi="Times New Roman" w:cs="Times New Roman"/>
          <w:sz w:val="24"/>
          <w:szCs w:val="24"/>
        </w:rPr>
        <w:t xml:space="preserve"> очень сильный ученик может получить высокую отметку.  </w:t>
      </w:r>
      <w:r w:rsidR="0067659E" w:rsidRPr="0067659E">
        <w:rPr>
          <w:rFonts w:ascii="Times New Roman" w:hAnsi="Times New Roman" w:cs="Times New Roman"/>
          <w:sz w:val="24"/>
          <w:szCs w:val="24"/>
        </w:rPr>
        <w:t xml:space="preserve">Рейтинговая система позволяет решать и воспитательные задачи. Штрафные баллы за нарушение правил безопасности, пропуски занятий, опоздание, за отсутствие спортивной формы, снижение за неактивность на уроке призваны дисциплинировать учащихся, воспитывать волю. Поощрительные (бонусные) баллы стимулируют учащихся к проявлению организаторских способностей, бережное отношение к своему здоровью и интерес к занятиям физической </w:t>
      </w:r>
      <w:r w:rsidR="00B67909">
        <w:rPr>
          <w:rFonts w:ascii="Times New Roman" w:hAnsi="Times New Roman" w:cs="Times New Roman"/>
          <w:sz w:val="24"/>
          <w:szCs w:val="24"/>
        </w:rPr>
        <w:t xml:space="preserve">культурой, к самостоятельности. </w:t>
      </w:r>
      <w:r w:rsidR="0067659E" w:rsidRPr="0067659E">
        <w:rPr>
          <w:rFonts w:ascii="Times New Roman" w:hAnsi="Times New Roman" w:cs="Times New Roman"/>
          <w:sz w:val="24"/>
          <w:szCs w:val="24"/>
        </w:rPr>
        <w:t>Предполагается, что у учащихся повысится интерес к урокам физической культуры. Желание набрать наибольшее количество баллов повысит их активность на уроках и поспособствует к активному участию в спортивных мероприятиях вне уроков.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Показатели получения отметки: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1.</w:t>
      </w:r>
      <w:r w:rsidRPr="00ED4BD2">
        <w:rPr>
          <w:rFonts w:ascii="Times New Roman" w:hAnsi="Times New Roman" w:cs="Times New Roman"/>
          <w:sz w:val="24"/>
          <w:szCs w:val="24"/>
        </w:rPr>
        <w:tab/>
        <w:t>Оценка физических возможностей: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a)</w:t>
      </w:r>
      <w:r w:rsidRPr="00ED4BD2">
        <w:rPr>
          <w:rFonts w:ascii="Times New Roman" w:hAnsi="Times New Roman" w:cs="Times New Roman"/>
          <w:sz w:val="24"/>
          <w:szCs w:val="24"/>
        </w:rPr>
        <w:tab/>
        <w:t xml:space="preserve">Измерение показателей физической подготовленности (предварительный и итоговый </w:t>
      </w:r>
      <w:r w:rsidR="00B67909">
        <w:rPr>
          <w:rFonts w:ascii="Times New Roman" w:hAnsi="Times New Roman" w:cs="Times New Roman"/>
          <w:sz w:val="24"/>
          <w:szCs w:val="24"/>
        </w:rPr>
        <w:t xml:space="preserve">     </w:t>
      </w:r>
      <w:r w:rsidRPr="00ED4BD2">
        <w:rPr>
          <w:rFonts w:ascii="Times New Roman" w:hAnsi="Times New Roman" w:cs="Times New Roman"/>
          <w:sz w:val="24"/>
          <w:szCs w:val="24"/>
        </w:rPr>
        <w:t>контроль);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b)</w:t>
      </w:r>
      <w:r w:rsidRPr="00ED4BD2">
        <w:rPr>
          <w:rFonts w:ascii="Times New Roman" w:hAnsi="Times New Roman" w:cs="Times New Roman"/>
          <w:sz w:val="24"/>
          <w:szCs w:val="24"/>
        </w:rPr>
        <w:tab/>
        <w:t>Динамика уровня физической подготовленности;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c)</w:t>
      </w:r>
      <w:r w:rsidRPr="00ED4BD2">
        <w:rPr>
          <w:rFonts w:ascii="Times New Roman" w:hAnsi="Times New Roman" w:cs="Times New Roman"/>
          <w:sz w:val="24"/>
          <w:szCs w:val="24"/>
        </w:rPr>
        <w:tab/>
        <w:t>Анализ уровня овладения двигательными действиями.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2.</w:t>
      </w:r>
      <w:r w:rsidRPr="00ED4BD2">
        <w:rPr>
          <w:rFonts w:ascii="Times New Roman" w:hAnsi="Times New Roman" w:cs="Times New Roman"/>
          <w:sz w:val="24"/>
          <w:szCs w:val="24"/>
        </w:rPr>
        <w:tab/>
        <w:t>Оценка знаний по предмету: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Опрос;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Беседа;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Показатели накопления баллов: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1.</w:t>
      </w:r>
      <w:r w:rsidR="004F6299" w:rsidRPr="00F875ED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Баллы со знаком «плюс»: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a)</w:t>
      </w:r>
      <w:r w:rsidR="004F6299" w:rsidRPr="00F875ED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Тестирование по номинациям;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b)</w:t>
      </w:r>
      <w:r w:rsidR="004F6299" w:rsidRPr="004F6299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Положительная динамика уровня физической подготовленности;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c)</w:t>
      </w:r>
      <w:r w:rsidR="004F6299" w:rsidRPr="004F6299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Входные и итоговые проверочные работы;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d)</w:t>
      </w:r>
      <w:r w:rsidR="004F6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Участие в соревнованиях.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2.</w:t>
      </w:r>
      <w:r w:rsidR="004F6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Баллы со знаком «минус»: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4F6299" w:rsidRPr="004F6299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 xml:space="preserve">Отрицательная динамика уровня </w:t>
      </w:r>
      <w:r w:rsidR="002D2C9A" w:rsidRPr="00ED4BD2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 w:rsidRPr="00ED4BD2">
        <w:rPr>
          <w:rFonts w:ascii="Times New Roman" w:hAnsi="Times New Roman" w:cs="Times New Roman"/>
          <w:sz w:val="24"/>
          <w:szCs w:val="24"/>
        </w:rPr>
        <w:t>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b)</w:t>
      </w:r>
      <w:r w:rsidR="004F6299" w:rsidRPr="004F6299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Пропуск без уважительной причины;</w:t>
      </w:r>
    </w:p>
    <w:p w:rsidR="00ED4BD2" w:rsidRPr="00ED4BD2" w:rsidRDefault="004F6299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D4BD2" w:rsidRPr="00ED4BD2">
        <w:rPr>
          <w:rFonts w:ascii="Times New Roman" w:hAnsi="Times New Roman" w:cs="Times New Roman"/>
          <w:sz w:val="24"/>
          <w:szCs w:val="24"/>
        </w:rPr>
        <w:t>Нарушение техники безопасности на уроке</w:t>
      </w:r>
    </w:p>
    <w:p w:rsidR="00B67909" w:rsidRDefault="00ED4BD2" w:rsidP="002D2C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Отметку я выставляю в классный журнал, а для сбора, обработки и хранения данных по набранным баллам использует электронные таблицы, в которые вносит результаты индивидуальных достижений обучающихся. </w:t>
      </w:r>
      <w:r w:rsidR="00B67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D2" w:rsidRPr="00ED4BD2" w:rsidRDefault="00ED4BD2" w:rsidP="002D2C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 Оценивая физическую подготовку обучающихся, анализирую их уровень развития, умение школьников на достаточном уровне выполнять физические упражнения и учебные нормативы. Дважды в учебный год (в сентябре и мае) провожу тестирование.  По итогам анализа результатов мониторинга я разработал</w:t>
      </w:r>
      <w:r w:rsidR="00B67909">
        <w:rPr>
          <w:rFonts w:ascii="Times New Roman" w:hAnsi="Times New Roman" w:cs="Times New Roman"/>
          <w:sz w:val="24"/>
          <w:szCs w:val="24"/>
        </w:rPr>
        <w:t>а</w:t>
      </w:r>
      <w:r w:rsidRPr="00ED4BD2">
        <w:rPr>
          <w:rFonts w:ascii="Times New Roman" w:hAnsi="Times New Roman" w:cs="Times New Roman"/>
          <w:sz w:val="24"/>
          <w:szCs w:val="24"/>
        </w:rPr>
        <w:t xml:space="preserve"> систему поощрений лучших учеников, имеющих положительную динамику уровня знаний и показателей здоровья: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 дети с высоким уровнем физической подготовленности отбираются для участия в соревнованиях различных рангов, вовлечения в различные спортивные секции,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по итогам учебного года определяется «Лучший по предмету»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 для учащихся с низким и н</w:t>
      </w:r>
      <w:r w:rsidR="002D2C9A">
        <w:rPr>
          <w:rFonts w:ascii="Times New Roman" w:hAnsi="Times New Roman" w:cs="Times New Roman"/>
          <w:sz w:val="24"/>
          <w:szCs w:val="24"/>
        </w:rPr>
        <w:t xml:space="preserve">иже </w:t>
      </w:r>
      <w:r w:rsidRPr="00ED4BD2">
        <w:rPr>
          <w:rFonts w:ascii="Times New Roman" w:hAnsi="Times New Roman" w:cs="Times New Roman"/>
          <w:sz w:val="24"/>
          <w:szCs w:val="24"/>
        </w:rPr>
        <w:t>среднего уровнем физической подготовленности на летний период разработаны комплексы упражнений по развитию двигательных качеств.</w:t>
      </w:r>
    </w:p>
    <w:p w:rsidR="00ED4BD2" w:rsidRPr="00ED4BD2" w:rsidRDefault="00ED4BD2" w:rsidP="002D2C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Учитывая, что физическая нагрузка для учащихся недостаточна, я большое внимание уделяю самоподготовке учащихся. Это выражается в виде домашних заданий, которые я даю в конце каждого урока. Эти задания включают в себя простые физические упражнения, которые можно выполнять в домашних условиях (сгибание и разгибание рук, в упоре лежа, подтягивание на низкой или высокой перекладине, поднимание туловища, лежа на спине, приседания на одной ноге и т. д.).</w:t>
      </w:r>
      <w:r w:rsidRPr="00ED4BD2">
        <w:rPr>
          <w:rFonts w:ascii="Times New Roman" w:hAnsi="Times New Roman" w:cs="Times New Roman"/>
          <w:sz w:val="24"/>
          <w:szCs w:val="24"/>
        </w:rPr>
        <w:tab/>
        <w:t xml:space="preserve">Контроль над выполнением домашних заданий и самоподготовки учащихся осуществляется на контрольных уроках.  </w:t>
      </w:r>
    </w:p>
    <w:p w:rsidR="00ED4BD2" w:rsidRPr="00ED4BD2" w:rsidRDefault="00B67909" w:rsidP="002D2C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ED4BD2" w:rsidRPr="00ED4BD2">
        <w:rPr>
          <w:rFonts w:ascii="Times New Roman" w:hAnsi="Times New Roman" w:cs="Times New Roman"/>
          <w:sz w:val="24"/>
          <w:szCs w:val="24"/>
        </w:rPr>
        <w:t>нная система помогла обеспечить: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Бесконфликтность общения, комфортность, доброжелательную атмосферу урока;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Рост сознательности, повышение активности учащихся;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Наглядное отражение каждого, даже маленького, шага в росте результатов;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Улучшение общего физического и психического состояния обучающихся;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Физическое развитие учащихся не в ущерб здоровью.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Внедрение информационно-диагностических компьютерных технологий для сбора, обработки и хранения данных по оценке уровня физической подготовленности.</w:t>
      </w:r>
    </w:p>
    <w:p w:rsidR="00ED4BD2" w:rsidRPr="00ED4BD2" w:rsidRDefault="00ED4BD2" w:rsidP="002D2C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 Не менее важно это и для ребят. А значит, появляется реальная возможность для всех учащихся без исключения стать активными участниками учебного процесса на уроке. Наверное, в этом и состоит наша главная задача.</w:t>
      </w:r>
    </w:p>
    <w:p w:rsidR="00ED4BD2" w:rsidRPr="00ED4BD2" w:rsidRDefault="00ED4BD2" w:rsidP="002D2C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Для учащегося система: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 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Учит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Помогает наметить для себя результаты, ради которых он с готовностью станет заниматься в школе и дома;</w:t>
      </w:r>
    </w:p>
    <w:p w:rsidR="00ED4BD2" w:rsidRP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Воспитывает трудолюбие и самодисциплину;</w:t>
      </w:r>
    </w:p>
    <w:p w:rsidR="00ED4BD2" w:rsidRDefault="00ED4BD2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-</w:t>
      </w:r>
      <w:r w:rsidR="002D2C9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Повышает уровень физической подготовки;</w:t>
      </w:r>
    </w:p>
    <w:p w:rsidR="002D2C9A" w:rsidRPr="00ED4BD2" w:rsidRDefault="002D2C9A" w:rsidP="002D2C9A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4BD2" w:rsidRPr="005B0302" w:rsidRDefault="00ED4BD2" w:rsidP="002D2C9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B0302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3F59AE" w:rsidRPr="005B0302">
        <w:rPr>
          <w:rFonts w:ascii="Times New Roman" w:hAnsi="Times New Roman" w:cs="Times New Roman"/>
          <w:b/>
          <w:sz w:val="24"/>
          <w:szCs w:val="24"/>
        </w:rPr>
        <w:t>рейтинговой системы</w:t>
      </w:r>
      <w:r w:rsidRPr="005B0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AE" w:rsidRPr="005B0302">
        <w:rPr>
          <w:rFonts w:ascii="Times New Roman" w:hAnsi="Times New Roman" w:cs="Times New Roman"/>
          <w:b/>
          <w:sz w:val="24"/>
          <w:szCs w:val="24"/>
        </w:rPr>
        <w:t>оценивания по</w:t>
      </w:r>
      <w:r w:rsidRPr="005B0302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культуре: </w:t>
      </w:r>
    </w:p>
    <w:p w:rsidR="00ED4BD2" w:rsidRDefault="00AF7471" w:rsidP="00AF74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Проработав много лет</w:t>
      </w:r>
      <w:r w:rsidR="00ED4BD2" w:rsidRPr="00ED4BD2">
        <w:rPr>
          <w:rFonts w:ascii="Times New Roman" w:hAnsi="Times New Roman" w:cs="Times New Roman"/>
          <w:sz w:val="24"/>
          <w:szCs w:val="24"/>
        </w:rPr>
        <w:t xml:space="preserve"> в школе и проанализировав систему оценивания учащихся, начал задумываться, над изменением в системе выставления оценок ученикам за знания, умения и навыки по своему предмету. Так как существующая система не адекватно, по моему мнению, оценивает труд школьников, не учитывая морфофункциональные особенности каждого учащегося. Набираясь опыта в педагогической деятельности, пришёл к мысли об использовании десятибалльной системы оценивания школьников. Для достижения высокой успеваемости, посещаемости, и повышения активности на </w:t>
      </w:r>
      <w:r w:rsidRPr="00ED4BD2">
        <w:rPr>
          <w:rFonts w:ascii="Times New Roman" w:hAnsi="Times New Roman" w:cs="Times New Roman"/>
          <w:sz w:val="24"/>
          <w:szCs w:val="24"/>
        </w:rPr>
        <w:t>уроках физической</w:t>
      </w:r>
      <w:r w:rsidR="00ED4BD2" w:rsidRPr="00ED4BD2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ED4BD2">
        <w:rPr>
          <w:rFonts w:ascii="Times New Roman" w:hAnsi="Times New Roman" w:cs="Times New Roman"/>
          <w:sz w:val="24"/>
          <w:szCs w:val="24"/>
        </w:rPr>
        <w:t>в школе второй</w:t>
      </w:r>
      <w:r w:rsidR="00ED4BD2" w:rsidRPr="00ED4BD2">
        <w:rPr>
          <w:rFonts w:ascii="Times New Roman" w:hAnsi="Times New Roman" w:cs="Times New Roman"/>
          <w:sz w:val="24"/>
          <w:szCs w:val="24"/>
        </w:rPr>
        <w:t xml:space="preserve"> год начал использовать рейтинговую (балльную) систему оценивания обучающихся. Её сущность сводится к следующему: ученик за учебный период (четверть, полугодие) набирает в совокупности определённое количество баллов, соответствующие той или иной оценки их деятельности.   Предлагаемая мною система позволяет скорректировать оценки учащихся и как следствие увеличить желание учащихся заниматься и демонстрировать свои спортивные достижения. Кроме того, сразу решается проблема выставления неудовлетворительных оценок. Такой подход в оценивании в действительности позволяет играть оценке свою стимулирующую роль, адекватно усваивать предъявляемые к обучающимся требования предметом «Физическая культура». На основании разработанных критериев обучающиеся могут объективно оценивать ход освоения разучиваемого материала, а также достижения одноклассников. Научить учащихся самооценке и </w:t>
      </w:r>
      <w:proofErr w:type="spellStart"/>
      <w:r w:rsidR="00ED4BD2" w:rsidRPr="00ED4BD2"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 w:rsidR="00ED4BD2" w:rsidRPr="00ED4BD2">
        <w:rPr>
          <w:rFonts w:ascii="Times New Roman" w:hAnsi="Times New Roman" w:cs="Times New Roman"/>
          <w:sz w:val="24"/>
          <w:szCs w:val="24"/>
        </w:rPr>
        <w:t xml:space="preserve"> – важное условие их подготовки к самостоятельным занятиям.   Также успеваемость по предмету определяется и полнотой приобретенных теоретических знаний. Обучающимся, отнесенным по состоянию здоровья к подготовительной и медицинской группе, итоговая оценка выводится на основании сведений о посещаемости занятий и текущих отметок за </w:t>
      </w:r>
      <w:r w:rsidRPr="00ED4BD2">
        <w:rPr>
          <w:rFonts w:ascii="Times New Roman" w:hAnsi="Times New Roman" w:cs="Times New Roman"/>
          <w:sz w:val="24"/>
          <w:szCs w:val="24"/>
        </w:rPr>
        <w:t>знания теоретических</w:t>
      </w:r>
      <w:r w:rsidR="00ED4BD2" w:rsidRPr="00ED4BD2">
        <w:rPr>
          <w:rFonts w:ascii="Times New Roman" w:hAnsi="Times New Roman" w:cs="Times New Roman"/>
          <w:sz w:val="24"/>
          <w:szCs w:val="24"/>
        </w:rPr>
        <w:t xml:space="preserve"> аспектов предмета.   Естественно, ни для кого из педагогов не является секретом, то, что каждый ученик индивидуален, а предрасположенность, или, если хотите, врождённые физические качества проявляются уже в раннем детстве. Задачей учителя физической культуры как раз и является всестороннее развитие не только всех двигательных навыков, но и совершенствование ученика в том виде спорта, который более всего подходит школьнику согласно его антропометрическим, физиологическим и другим данным. Чтобы добиться заинтересованности учащихся в развитии того или иного физического качества, а также, (что очень важно) адекватно оценить выполненные упражнения, я разработал представленную ниже систему оценки труда школьников. 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Оценка «5» приравнивается к 9-10 очкам (баллам) 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Оценка «4» приравнивается к 7-8 очкам (баллам)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Оценка «3» приравнивается к 5-6 очкам (баллам)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Оценка «2» приравнивается к- 2 очкам (баллам)</w:t>
      </w:r>
    </w:p>
    <w:p w:rsidR="00ED4BD2" w:rsidRPr="00ED4BD2" w:rsidRDefault="00ED4BD2" w:rsidP="002D2C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Система надбавки: Баллы со знаком «плюс»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1. Подтягивание за каждый раз сверх требуемого на «5» +1 очко, 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2. Метание в цель за каждый мяч сверх требуемого на «5» +1 очко,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3. Метание на дальность за каждый метр сверх требуемого на «5» + 1 очко, 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4. Прыжки в длину за 5см сверх требуемого на «5» +1 очко, 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5. Челночный бег 3 x 10 м за 2 «десятки» сверх требуемого на «5» +1 очко, </w:t>
      </w:r>
    </w:p>
    <w:p w:rsidR="00ED4BD2" w:rsidRPr="00ED4BD2" w:rsidRDefault="00ED4BD2" w:rsidP="00AF7471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6. Бег на выносливость за 15 сек сверх требуемого на «5» +1 очко,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7. Прыжки в высоту за 5 см сверх требуемого на «5» + 1 очко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8. За выступление на районных соревнованиях, если попал в первую пятерку+1 очко, 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D4BD2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ED4BD2">
        <w:rPr>
          <w:rFonts w:ascii="Times New Roman" w:hAnsi="Times New Roman" w:cs="Times New Roman"/>
          <w:sz w:val="24"/>
          <w:szCs w:val="24"/>
        </w:rPr>
        <w:t xml:space="preserve"> первое, второе, третье место +10,7,5 очков соответственно. 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9. Положительная динамика уровня физической подготовленности</w:t>
      </w:r>
      <w:r w:rsidR="00AF7471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+5</w:t>
      </w:r>
      <w:r w:rsidR="00AF7471">
        <w:rPr>
          <w:rFonts w:ascii="Times New Roman" w:hAnsi="Times New Roman" w:cs="Times New Roman"/>
          <w:sz w:val="24"/>
          <w:szCs w:val="24"/>
        </w:rPr>
        <w:t xml:space="preserve"> очков</w:t>
      </w:r>
    </w:p>
    <w:p w:rsidR="00363F12" w:rsidRDefault="00363F1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Выставление оценок: «5» - 90% - 100% от 100% возможных. 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 xml:space="preserve">«4» - 75% - 89% от 100% возможных. 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«3» - 60% - 74% от 100% возможных.</w:t>
      </w:r>
    </w:p>
    <w:p w:rsidR="00363F12" w:rsidRDefault="00363F1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Баллы со знаком «минус»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D4B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4BD2">
        <w:rPr>
          <w:rFonts w:ascii="Times New Roman" w:hAnsi="Times New Roman" w:cs="Times New Roman"/>
          <w:sz w:val="24"/>
          <w:szCs w:val="24"/>
        </w:rPr>
        <w:t>) отрицательная динамика уровня физической подготовленности;</w:t>
      </w:r>
      <w:r w:rsidR="00F65A5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-5</w:t>
      </w:r>
      <w:r w:rsidR="00F65A5A" w:rsidRPr="00F65A5A">
        <w:rPr>
          <w:rFonts w:ascii="Times New Roman" w:hAnsi="Times New Roman" w:cs="Times New Roman"/>
          <w:sz w:val="24"/>
          <w:szCs w:val="24"/>
        </w:rPr>
        <w:t xml:space="preserve"> </w:t>
      </w:r>
      <w:r w:rsidR="00F65A5A">
        <w:rPr>
          <w:rFonts w:ascii="Times New Roman" w:hAnsi="Times New Roman" w:cs="Times New Roman"/>
          <w:sz w:val="24"/>
          <w:szCs w:val="24"/>
        </w:rPr>
        <w:t>очков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D4BD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4BD2">
        <w:rPr>
          <w:rFonts w:ascii="Times New Roman" w:hAnsi="Times New Roman" w:cs="Times New Roman"/>
          <w:sz w:val="24"/>
          <w:szCs w:val="24"/>
        </w:rPr>
        <w:t>) пропуск без уважительной причины;</w:t>
      </w:r>
      <w:r w:rsidR="00F65A5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-5</w:t>
      </w:r>
      <w:r w:rsidR="00F65A5A" w:rsidRPr="00F65A5A">
        <w:rPr>
          <w:rFonts w:ascii="Times New Roman" w:hAnsi="Times New Roman" w:cs="Times New Roman"/>
          <w:sz w:val="24"/>
          <w:szCs w:val="24"/>
        </w:rPr>
        <w:t xml:space="preserve"> </w:t>
      </w:r>
      <w:r w:rsidR="00F65A5A">
        <w:rPr>
          <w:rFonts w:ascii="Times New Roman" w:hAnsi="Times New Roman" w:cs="Times New Roman"/>
          <w:sz w:val="24"/>
          <w:szCs w:val="24"/>
        </w:rPr>
        <w:t>очков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D4B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4BD2">
        <w:rPr>
          <w:rFonts w:ascii="Times New Roman" w:hAnsi="Times New Roman" w:cs="Times New Roman"/>
          <w:sz w:val="24"/>
          <w:szCs w:val="24"/>
        </w:rPr>
        <w:t>) нарушение техники безопасности.</w:t>
      </w:r>
      <w:r w:rsidR="00F65A5A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-5</w:t>
      </w:r>
      <w:r w:rsidR="00F65A5A" w:rsidRPr="00F65A5A">
        <w:rPr>
          <w:rFonts w:ascii="Times New Roman" w:hAnsi="Times New Roman" w:cs="Times New Roman"/>
          <w:sz w:val="24"/>
          <w:szCs w:val="24"/>
        </w:rPr>
        <w:t xml:space="preserve"> </w:t>
      </w:r>
      <w:r w:rsidR="00F65A5A">
        <w:rPr>
          <w:rFonts w:ascii="Times New Roman" w:hAnsi="Times New Roman" w:cs="Times New Roman"/>
          <w:sz w:val="24"/>
          <w:szCs w:val="24"/>
        </w:rPr>
        <w:t>очков</w:t>
      </w:r>
    </w:p>
    <w:p w:rsidR="00ED4BD2" w:rsidRPr="00ED4BD2" w:rsidRDefault="00ED4BD2" w:rsidP="00363F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Результаты подсчитываются по формуле среднего арифметического. Зачётная оценка имеет большее значение, чем оценка на рабочем уроке. Преимущество системы очков состоит в оптимизации результатов обучения учащихся. Например, ученик выполняет тест по бегу на 100 м, «выше» оценки «отлично» и оценивается в 14 баллов. Но бег на выносливость выполняется лишь на 6 баллов. Результат суммируется – 20 баллов, т.е. ученик занимается на «5». Обычная система такого оценивания дать не может. Кроме этого, и учитель, и ученик видят, в каком направлении следует направить работу с данным школьником, и в каком виде спорта ученик может добиться более существенных результатов. Благодаря этой системе, у ребят появилась положительная мотивация освоения предмета.  Предполагаемые итоги введения балльной системы: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1.</w:t>
      </w:r>
      <w:r w:rsidR="00363F12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Снизится показатель пропуска уроков без уважительной причины;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2.</w:t>
      </w:r>
      <w:r w:rsidR="00363F12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Система позволит учащимся влиять на свою оценку через определенные стимулы и поощрения заложенные в ней;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3.</w:t>
      </w:r>
      <w:r w:rsidR="00363F12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Повысится заинтересованность учащихся в данном предмете;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4.</w:t>
      </w:r>
      <w:r w:rsidR="00363F12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Учащиеся со слабыми физическими данными могут повысить свой рейтинг через дополнительные занятия и как следствие повышение физической культуры;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5.</w:t>
      </w:r>
      <w:r w:rsidR="00363F12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Повышение объективности и информированности оценивания;</w:t>
      </w:r>
    </w:p>
    <w:p w:rsidR="00ED4BD2" w:rsidRP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6.</w:t>
      </w:r>
      <w:r w:rsidR="00363F12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Стремление к самоконтролю физического развития;</w:t>
      </w:r>
    </w:p>
    <w:p w:rsidR="00ED4BD2" w:rsidRDefault="00ED4BD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4BD2">
        <w:rPr>
          <w:rFonts w:ascii="Times New Roman" w:hAnsi="Times New Roman" w:cs="Times New Roman"/>
          <w:sz w:val="24"/>
          <w:szCs w:val="24"/>
        </w:rPr>
        <w:t>7.</w:t>
      </w:r>
      <w:r w:rsidR="00363F12">
        <w:rPr>
          <w:rFonts w:ascii="Times New Roman" w:hAnsi="Times New Roman" w:cs="Times New Roman"/>
          <w:sz w:val="24"/>
          <w:szCs w:val="24"/>
        </w:rPr>
        <w:t xml:space="preserve"> </w:t>
      </w:r>
      <w:r w:rsidRPr="00ED4BD2">
        <w:rPr>
          <w:rFonts w:ascii="Times New Roman" w:hAnsi="Times New Roman" w:cs="Times New Roman"/>
          <w:sz w:val="24"/>
          <w:szCs w:val="24"/>
        </w:rPr>
        <w:t>Укрепление дисциплины и самодисциплины.</w:t>
      </w:r>
    </w:p>
    <w:p w:rsidR="00363F12" w:rsidRDefault="00363F12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21E6" w:rsidRDefault="007121E6" w:rsidP="002D2C9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21E6">
        <w:rPr>
          <w:rFonts w:ascii="Times New Roman" w:hAnsi="Times New Roman" w:cs="Times New Roman"/>
          <w:b/>
          <w:sz w:val="28"/>
          <w:szCs w:val="28"/>
        </w:rPr>
        <w:t>3. Самоконтроль и самооценка учебно-познавательной деятельности учащихся.</w:t>
      </w:r>
    </w:p>
    <w:p w:rsidR="0025790A" w:rsidRDefault="0025790A" w:rsidP="00363F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90A">
        <w:rPr>
          <w:rFonts w:ascii="Times New Roman" w:hAnsi="Times New Roman" w:cs="Times New Roman"/>
          <w:sz w:val="24"/>
          <w:szCs w:val="24"/>
        </w:rPr>
        <w:t>Современные требования, предъявляемые к организации учебной деятельности и проведению уроков, предполагают не только активную деятельность учащихся, но и непременное развитие самоконтроля, самоанализа и самооценки. Учителю необходимо не только донести знания и заинтересовать своим предметом, но научить ребенка ставить цели, разрабатывать планы достижения этих целей, анализировать свои поступки и действия. То есть ребенок должен научиться ставить перед собой учебную задачу самостоятельно и решать ее.</w:t>
      </w:r>
    </w:p>
    <w:p w:rsidR="0025790A" w:rsidRDefault="0025790A" w:rsidP="00363F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90A">
        <w:rPr>
          <w:rFonts w:ascii="Times New Roman" w:hAnsi="Times New Roman" w:cs="Times New Roman"/>
          <w:sz w:val="24"/>
          <w:szCs w:val="24"/>
        </w:rPr>
        <w:t>Формирования адекватной самооценки школьников обусловлена необходимостью сохранения и укрепления психической и физической составляющих здоровья учащихся, привития мотивации к регулярным занятиям физической культурой, творческой активности на уроках физической культуры.</w:t>
      </w:r>
      <w:r w:rsidR="007121E6">
        <w:rPr>
          <w:rFonts w:ascii="Times New Roman" w:hAnsi="Times New Roman" w:cs="Times New Roman"/>
          <w:sz w:val="24"/>
          <w:szCs w:val="24"/>
        </w:rPr>
        <w:t xml:space="preserve"> </w:t>
      </w:r>
      <w:r w:rsidR="007121E6" w:rsidRPr="007121E6">
        <w:rPr>
          <w:rFonts w:ascii="Times New Roman" w:hAnsi="Times New Roman" w:cs="Times New Roman"/>
          <w:sz w:val="24"/>
          <w:szCs w:val="24"/>
        </w:rPr>
        <w:t>Под в</w:t>
      </w:r>
      <w:r w:rsidR="007121E6">
        <w:rPr>
          <w:rFonts w:ascii="Times New Roman" w:hAnsi="Times New Roman" w:cs="Times New Roman"/>
          <w:sz w:val="24"/>
          <w:szCs w:val="24"/>
        </w:rPr>
        <w:t xml:space="preserve">оздействием физических нагрузок </w:t>
      </w:r>
      <w:r w:rsidR="007121E6" w:rsidRPr="007121E6">
        <w:rPr>
          <w:rFonts w:ascii="Times New Roman" w:hAnsi="Times New Roman" w:cs="Times New Roman"/>
          <w:sz w:val="24"/>
          <w:szCs w:val="24"/>
        </w:rPr>
        <w:t>п</w:t>
      </w:r>
      <w:r w:rsidR="007121E6">
        <w:rPr>
          <w:rFonts w:ascii="Times New Roman" w:hAnsi="Times New Roman" w:cs="Times New Roman"/>
          <w:sz w:val="24"/>
          <w:szCs w:val="24"/>
        </w:rPr>
        <w:t xml:space="preserve">роисходят изменения в органах и </w:t>
      </w:r>
      <w:r w:rsidR="007121E6" w:rsidRPr="007121E6">
        <w:rPr>
          <w:rFonts w:ascii="Times New Roman" w:hAnsi="Times New Roman" w:cs="Times New Roman"/>
          <w:sz w:val="24"/>
          <w:szCs w:val="24"/>
        </w:rPr>
        <w:t>систем</w:t>
      </w:r>
      <w:r w:rsidR="007121E6">
        <w:rPr>
          <w:rFonts w:ascii="Times New Roman" w:hAnsi="Times New Roman" w:cs="Times New Roman"/>
          <w:sz w:val="24"/>
          <w:szCs w:val="24"/>
        </w:rPr>
        <w:t xml:space="preserve">ах организма человека. Для того чтобы занятия физическими </w:t>
      </w:r>
      <w:r w:rsidR="007121E6" w:rsidRPr="007121E6">
        <w:rPr>
          <w:rFonts w:ascii="Times New Roman" w:hAnsi="Times New Roman" w:cs="Times New Roman"/>
          <w:sz w:val="24"/>
          <w:szCs w:val="24"/>
        </w:rPr>
        <w:t>упра</w:t>
      </w:r>
      <w:r w:rsidR="007121E6">
        <w:rPr>
          <w:rFonts w:ascii="Times New Roman" w:hAnsi="Times New Roman" w:cs="Times New Roman"/>
          <w:sz w:val="24"/>
          <w:szCs w:val="24"/>
        </w:rPr>
        <w:t xml:space="preserve">жнениями и спортом не оказывали </w:t>
      </w:r>
      <w:r w:rsidR="007121E6" w:rsidRPr="007121E6">
        <w:rPr>
          <w:rFonts w:ascii="Times New Roman" w:hAnsi="Times New Roman" w:cs="Times New Roman"/>
          <w:sz w:val="24"/>
          <w:szCs w:val="24"/>
        </w:rPr>
        <w:t xml:space="preserve">негативного влияния </w:t>
      </w:r>
      <w:r w:rsidR="007121E6">
        <w:rPr>
          <w:rFonts w:ascii="Times New Roman" w:hAnsi="Times New Roman" w:cs="Times New Roman"/>
          <w:sz w:val="24"/>
          <w:szCs w:val="24"/>
        </w:rPr>
        <w:t xml:space="preserve">на здоровье человека, необходимо проводить регулярный контроль за состоянием </w:t>
      </w:r>
      <w:r w:rsidR="007121E6" w:rsidRPr="007121E6">
        <w:rPr>
          <w:rFonts w:ascii="Times New Roman" w:hAnsi="Times New Roman" w:cs="Times New Roman"/>
          <w:sz w:val="24"/>
          <w:szCs w:val="24"/>
        </w:rPr>
        <w:t>организма.</w:t>
      </w:r>
    </w:p>
    <w:p w:rsidR="00BA49D0" w:rsidRDefault="00BA49D0" w:rsidP="00363F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D0">
        <w:rPr>
          <w:rFonts w:ascii="Times New Roman" w:hAnsi="Times New Roman" w:cs="Times New Roman"/>
          <w:sz w:val="24"/>
          <w:szCs w:val="24"/>
        </w:rPr>
        <w:lastRenderedPageBreak/>
        <w:t>Самоконтроль — это</w:t>
      </w:r>
      <w:r w:rsidRPr="00BA49D0">
        <w:t xml:space="preserve"> </w:t>
      </w:r>
      <w:r w:rsidR="003F59AE" w:rsidRPr="00BA49D0">
        <w:rPr>
          <w:rFonts w:ascii="Times New Roman" w:hAnsi="Times New Roman" w:cs="Times New Roman"/>
          <w:sz w:val="24"/>
          <w:szCs w:val="24"/>
        </w:rPr>
        <w:t xml:space="preserve">самостоятельные, </w:t>
      </w:r>
      <w:r w:rsidR="003F59AE">
        <w:rPr>
          <w:rFonts w:ascii="Times New Roman" w:hAnsi="Times New Roman" w:cs="Times New Roman"/>
          <w:sz w:val="24"/>
          <w:szCs w:val="24"/>
        </w:rPr>
        <w:t>регулярные</w:t>
      </w:r>
      <w:r>
        <w:rPr>
          <w:rFonts w:ascii="Times New Roman" w:hAnsi="Times New Roman" w:cs="Times New Roman"/>
          <w:sz w:val="24"/>
          <w:szCs w:val="24"/>
        </w:rPr>
        <w:t xml:space="preserve"> наблюдения простыми и </w:t>
      </w:r>
      <w:r w:rsidRPr="00BA49D0">
        <w:rPr>
          <w:rFonts w:ascii="Times New Roman" w:hAnsi="Times New Roman" w:cs="Times New Roman"/>
          <w:sz w:val="24"/>
          <w:szCs w:val="24"/>
        </w:rPr>
        <w:t>доступными способами за состоянием своего здоровья и физического развития и их изменений под влиянием занятий физкультурой и спортом.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D0" w:rsidRPr="00BA49D0" w:rsidRDefault="00BA49D0" w:rsidP="00363F12">
      <w:pPr>
        <w:spacing w:after="0" w:line="288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49D0">
        <w:rPr>
          <w:rFonts w:ascii="Times New Roman" w:hAnsi="Times New Roman" w:cs="Times New Roman"/>
          <w:bCs/>
          <w:sz w:val="24"/>
          <w:szCs w:val="24"/>
        </w:rPr>
        <w:t>Задачи самоконтроля: </w:t>
      </w:r>
    </w:p>
    <w:p w:rsidR="00BA63E4" w:rsidRPr="009C4BFE" w:rsidRDefault="009C4BFE" w:rsidP="009C4BF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63E4" w:rsidRPr="009C4BFE">
        <w:rPr>
          <w:rFonts w:ascii="Times New Roman" w:hAnsi="Times New Roman" w:cs="Times New Roman"/>
          <w:sz w:val="24"/>
          <w:szCs w:val="24"/>
        </w:rPr>
        <w:t>Р</w:t>
      </w:r>
      <w:r w:rsidR="00BA49D0" w:rsidRPr="009C4BFE">
        <w:rPr>
          <w:rFonts w:ascii="Times New Roman" w:hAnsi="Times New Roman" w:cs="Times New Roman"/>
          <w:sz w:val="24"/>
          <w:szCs w:val="24"/>
        </w:rPr>
        <w:t xml:space="preserve">асширить знания о физическом </w:t>
      </w:r>
      <w:r w:rsidR="00BA63E4" w:rsidRPr="009C4BFE">
        <w:rPr>
          <w:rFonts w:ascii="Times New Roman" w:hAnsi="Times New Roman" w:cs="Times New Roman"/>
          <w:sz w:val="24"/>
          <w:szCs w:val="24"/>
        </w:rPr>
        <w:t xml:space="preserve">развитии; </w:t>
      </w:r>
    </w:p>
    <w:p w:rsidR="00BA63E4" w:rsidRPr="009C4BFE" w:rsidRDefault="009C4BFE" w:rsidP="009C4BF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63E4" w:rsidRPr="009C4BFE">
        <w:rPr>
          <w:rFonts w:ascii="Times New Roman" w:hAnsi="Times New Roman" w:cs="Times New Roman"/>
          <w:sz w:val="24"/>
          <w:szCs w:val="24"/>
        </w:rPr>
        <w:t>О</w:t>
      </w:r>
      <w:r w:rsidR="00BA49D0" w:rsidRPr="009C4BFE">
        <w:rPr>
          <w:rFonts w:ascii="Times New Roman" w:hAnsi="Times New Roman" w:cs="Times New Roman"/>
          <w:sz w:val="24"/>
          <w:szCs w:val="24"/>
        </w:rPr>
        <w:t xml:space="preserve">знакомиться с простейшими доступными методиками </w:t>
      </w:r>
      <w:r w:rsidR="00BA63E4" w:rsidRPr="009C4BFE">
        <w:rPr>
          <w:rFonts w:ascii="Times New Roman" w:hAnsi="Times New Roman" w:cs="Times New Roman"/>
          <w:sz w:val="24"/>
          <w:szCs w:val="24"/>
        </w:rPr>
        <w:t>самоконтроля;</w:t>
      </w:r>
    </w:p>
    <w:p w:rsidR="00BA49D0" w:rsidRPr="009C4BFE" w:rsidRDefault="009C4BFE" w:rsidP="009C4BFE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63E4" w:rsidRPr="009C4BFE">
        <w:rPr>
          <w:rFonts w:ascii="Times New Roman" w:hAnsi="Times New Roman" w:cs="Times New Roman"/>
          <w:sz w:val="24"/>
          <w:szCs w:val="24"/>
        </w:rPr>
        <w:t>О</w:t>
      </w:r>
      <w:r w:rsidR="00BA49D0" w:rsidRPr="009C4BFE">
        <w:rPr>
          <w:rFonts w:ascii="Times New Roman" w:hAnsi="Times New Roman" w:cs="Times New Roman"/>
          <w:sz w:val="24"/>
          <w:szCs w:val="24"/>
        </w:rPr>
        <w:t>пределить уровень физического развития, тренированности и здоровья.</w:t>
      </w:r>
    </w:p>
    <w:p w:rsidR="00BA63E4" w:rsidRDefault="00BA49D0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9D0">
        <w:rPr>
          <w:rFonts w:ascii="Times New Roman" w:hAnsi="Times New Roman" w:cs="Times New Roman"/>
          <w:sz w:val="24"/>
          <w:szCs w:val="24"/>
        </w:rPr>
        <w:t>Наиболее удобная форма самоконтроля – ДНЕВНИК самоконтроля. Содержание и построение дневника может быть различным, он включает в себя как субъективные, так и объективные показатели самоконтроля.</w:t>
      </w:r>
      <w:r w:rsidR="00BA63E4" w:rsidRPr="00BA63E4">
        <w:t xml:space="preserve"> </w:t>
      </w:r>
      <w:r w:rsidR="00AC133A" w:rsidRPr="00AC133A">
        <w:rPr>
          <w:rFonts w:ascii="Times New Roman" w:hAnsi="Times New Roman" w:cs="Times New Roman"/>
          <w:sz w:val="24"/>
          <w:szCs w:val="24"/>
        </w:rPr>
        <w:t>Дневник самоконтроля нужен для отслеживания развития функциональных возможностей организма, укрепления здоровья, для умелого управления своим самочувствием и настроением.</w:t>
      </w:r>
      <w:r w:rsidR="00AC133A" w:rsidRPr="00AC133A">
        <w:t xml:space="preserve"> </w:t>
      </w:r>
      <w:r w:rsidR="00BA63E4" w:rsidRPr="00BA63E4">
        <w:rPr>
          <w:rFonts w:ascii="Times New Roman" w:hAnsi="Times New Roman" w:cs="Times New Roman"/>
          <w:sz w:val="24"/>
          <w:szCs w:val="24"/>
        </w:rPr>
        <w:t xml:space="preserve">Дневник самоконтроля служит для: </w:t>
      </w:r>
    </w:p>
    <w:p w:rsidR="00BA63E4" w:rsidRDefault="00BA63E4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63E4">
        <w:rPr>
          <w:rFonts w:ascii="Times New Roman" w:hAnsi="Times New Roman" w:cs="Times New Roman"/>
          <w:sz w:val="24"/>
          <w:szCs w:val="24"/>
        </w:rPr>
        <w:t xml:space="preserve">1. Учета самостоятельных занятий физкультурой и спортом </w:t>
      </w:r>
    </w:p>
    <w:p w:rsidR="00BA63E4" w:rsidRDefault="00BA63E4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63E4">
        <w:rPr>
          <w:rFonts w:ascii="Times New Roman" w:hAnsi="Times New Roman" w:cs="Times New Roman"/>
          <w:sz w:val="24"/>
          <w:szCs w:val="24"/>
        </w:rPr>
        <w:t xml:space="preserve">2. Регистрации антропометрических изменений </w:t>
      </w:r>
    </w:p>
    <w:p w:rsidR="00BA63E4" w:rsidRDefault="00BA63E4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63E4">
        <w:rPr>
          <w:rFonts w:ascii="Times New Roman" w:hAnsi="Times New Roman" w:cs="Times New Roman"/>
          <w:sz w:val="24"/>
          <w:szCs w:val="24"/>
        </w:rPr>
        <w:t xml:space="preserve">3. Учёта показателей, функциональных проб и контрольных испытаний физической подготовленности </w:t>
      </w:r>
    </w:p>
    <w:p w:rsidR="00BA49D0" w:rsidRDefault="00BA63E4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63E4">
        <w:rPr>
          <w:rFonts w:ascii="Times New Roman" w:hAnsi="Times New Roman" w:cs="Times New Roman"/>
          <w:sz w:val="24"/>
          <w:szCs w:val="24"/>
        </w:rPr>
        <w:t>4. Контроля выполнения недельного двигательного режима.</w:t>
      </w:r>
    </w:p>
    <w:p w:rsidR="0038294B" w:rsidRDefault="0038294B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63E4" w:rsidRDefault="00BA63E4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63E4">
        <w:rPr>
          <w:rFonts w:ascii="Times New Roman" w:hAnsi="Times New Roman" w:cs="Times New Roman"/>
          <w:sz w:val="24"/>
          <w:szCs w:val="24"/>
        </w:rPr>
        <w:t xml:space="preserve">Дневник самоконтроля может состоять из нескольких частей. Первая часть 2—3 странички. Здесь, например, один раз в полгода записывай свой рост, массу тела (вес) и окружность грудной клетки. По записям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BA63E4">
        <w:rPr>
          <w:rFonts w:ascii="Times New Roman" w:hAnsi="Times New Roman" w:cs="Times New Roman"/>
          <w:sz w:val="24"/>
          <w:szCs w:val="24"/>
        </w:rPr>
        <w:t xml:space="preserve">следить за ростом и развитием организма. </w:t>
      </w:r>
    </w:p>
    <w:p w:rsidR="0038294B" w:rsidRDefault="0038294B" w:rsidP="00363F1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BA63E4" w:rsidTr="00BA63E4">
        <w:tc>
          <w:tcPr>
            <w:tcW w:w="2084" w:type="dxa"/>
          </w:tcPr>
          <w:p w:rsidR="00BA63E4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4" w:type="dxa"/>
          </w:tcPr>
          <w:p w:rsidR="00BA63E4" w:rsidRDefault="00BA63E4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измерения</w:t>
            </w:r>
          </w:p>
        </w:tc>
        <w:tc>
          <w:tcPr>
            <w:tcW w:w="2084" w:type="dxa"/>
          </w:tcPr>
          <w:p w:rsidR="00BA63E4" w:rsidRDefault="004D77DA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тела в см</w:t>
            </w:r>
          </w:p>
        </w:tc>
        <w:tc>
          <w:tcPr>
            <w:tcW w:w="2084" w:type="dxa"/>
          </w:tcPr>
          <w:p w:rsidR="00BA63E4" w:rsidRDefault="004D77DA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 в кг</w:t>
            </w:r>
          </w:p>
        </w:tc>
        <w:tc>
          <w:tcPr>
            <w:tcW w:w="2085" w:type="dxa"/>
          </w:tcPr>
          <w:p w:rsidR="00BA63E4" w:rsidRDefault="004D77DA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</w:t>
            </w: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E4" w:rsidTr="00BA63E4">
        <w:tc>
          <w:tcPr>
            <w:tcW w:w="2084" w:type="dxa"/>
          </w:tcPr>
          <w:p w:rsidR="00BA63E4" w:rsidRDefault="004D77DA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A63E4" w:rsidRDefault="00BA63E4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3E4" w:rsidRDefault="00BA63E4" w:rsidP="002D2C9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133A" w:rsidRDefault="004D77DA" w:rsidP="002D2C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D77DA">
        <w:rPr>
          <w:rFonts w:ascii="Times New Roman" w:hAnsi="Times New Roman" w:cs="Times New Roman"/>
          <w:sz w:val="24"/>
          <w:szCs w:val="24"/>
        </w:rPr>
        <w:t>Вторая часть - данные о своём самочувствии и пульсе в дни тренировок или самостоятельных за</w:t>
      </w:r>
      <w:r w:rsidR="00AC133A">
        <w:rPr>
          <w:rFonts w:ascii="Times New Roman" w:hAnsi="Times New Roman" w:cs="Times New Roman"/>
          <w:sz w:val="24"/>
          <w:szCs w:val="24"/>
        </w:rPr>
        <w:t xml:space="preserve">нятий физическими упражнениями, </w:t>
      </w:r>
      <w:r w:rsidR="00AC133A" w:rsidRPr="00AC133A">
        <w:rPr>
          <w:rFonts w:ascii="Times New Roman" w:hAnsi="Times New Roman" w:cs="Times New Roman"/>
          <w:sz w:val="24"/>
          <w:szCs w:val="24"/>
        </w:rPr>
        <w:t xml:space="preserve">сне, аппетите и т. д. </w:t>
      </w:r>
    </w:p>
    <w:tbl>
      <w:tblPr>
        <w:tblStyle w:val="a4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670"/>
        <w:gridCol w:w="1296"/>
        <w:gridCol w:w="1296"/>
        <w:gridCol w:w="1296"/>
        <w:gridCol w:w="1296"/>
        <w:gridCol w:w="1296"/>
        <w:gridCol w:w="757"/>
        <w:gridCol w:w="757"/>
        <w:gridCol w:w="757"/>
      </w:tblGrid>
      <w:tr w:rsidR="00D403AB" w:rsidTr="003F59AE">
        <w:tc>
          <w:tcPr>
            <w:tcW w:w="1670" w:type="dxa"/>
            <w:vMerge w:val="restart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751" w:type="dxa"/>
            <w:gridSpan w:val="8"/>
          </w:tcPr>
          <w:p w:rsidR="00D403AB" w:rsidRDefault="00D403AB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59AE" w:rsidTr="003F59AE">
        <w:tc>
          <w:tcPr>
            <w:tcW w:w="1670" w:type="dxa"/>
            <w:vMerge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296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1296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296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296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757" w:type="dxa"/>
          </w:tcPr>
          <w:p w:rsidR="003F59AE" w:rsidRDefault="0038294B" w:rsidP="0038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57" w:type="dxa"/>
          </w:tcPr>
          <w:p w:rsidR="003F59AE" w:rsidRDefault="0038294B" w:rsidP="0038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57" w:type="dxa"/>
          </w:tcPr>
          <w:p w:rsidR="003F59AE" w:rsidRDefault="0038294B" w:rsidP="0038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F59AE" w:rsidTr="003F59AE">
        <w:tc>
          <w:tcPr>
            <w:tcW w:w="1670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Самочувствие </w:t>
            </w: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AE" w:rsidTr="003F59AE">
        <w:tc>
          <w:tcPr>
            <w:tcW w:w="1670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AE" w:rsidTr="003F59AE">
        <w:tc>
          <w:tcPr>
            <w:tcW w:w="1670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AE" w:rsidTr="003F59AE">
        <w:tc>
          <w:tcPr>
            <w:tcW w:w="1670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заниматься физкультурой</w:t>
            </w: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AE" w:rsidTr="003F59AE">
        <w:tc>
          <w:tcPr>
            <w:tcW w:w="1670" w:type="dxa"/>
          </w:tcPr>
          <w:p w:rsidR="003F59AE" w:rsidRDefault="003F59AE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F59AE" w:rsidRDefault="003F59AE" w:rsidP="002D2C9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AB" w:rsidRDefault="00D403AB" w:rsidP="0038294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03AB">
        <w:rPr>
          <w:rFonts w:ascii="Times New Roman" w:hAnsi="Times New Roman" w:cs="Times New Roman"/>
          <w:sz w:val="24"/>
          <w:szCs w:val="24"/>
        </w:rPr>
        <w:lastRenderedPageBreak/>
        <w:t>Желательно записывать в дневник и свои спортивные результаты. Они тоже отражают состояние организма. А как убедиться, что занятия физическими упражнениями улучшают двигательные качества? Для этого надо выполнить специальные к</w:t>
      </w:r>
      <w:r>
        <w:rPr>
          <w:rFonts w:ascii="Times New Roman" w:hAnsi="Times New Roman" w:cs="Times New Roman"/>
          <w:sz w:val="24"/>
          <w:szCs w:val="24"/>
        </w:rPr>
        <w:t xml:space="preserve">онтрольные упражнения (тесты):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D403AB" w:rsidTr="0038294B">
        <w:tc>
          <w:tcPr>
            <w:tcW w:w="3369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7052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</w:tr>
      <w:tr w:rsidR="00D403AB" w:rsidTr="0038294B">
        <w:tc>
          <w:tcPr>
            <w:tcW w:w="3369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7052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</w:tr>
      <w:tr w:rsidR="00D403AB" w:rsidTr="0038294B">
        <w:tc>
          <w:tcPr>
            <w:tcW w:w="3369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7052" w:type="dxa"/>
          </w:tcPr>
          <w:p w:rsidR="00D403AB" w:rsidRPr="003E233D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Челночный бег 3×10 м, с</w:t>
            </w:r>
          </w:p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Метание мяча на точность, кол-во попаданий</w:t>
            </w:r>
          </w:p>
        </w:tc>
      </w:tr>
      <w:tr w:rsidR="00D403AB" w:rsidTr="0038294B">
        <w:tc>
          <w:tcPr>
            <w:tcW w:w="3369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7052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см</w:t>
            </w:r>
          </w:p>
          <w:p w:rsidR="00D403AB" w:rsidRPr="003E233D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 xml:space="preserve"> (8 прыжков), м</w:t>
            </w:r>
          </w:p>
          <w:p w:rsidR="00D403AB" w:rsidRPr="003E233D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дальность, м</w:t>
            </w:r>
          </w:p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 15 с, кол-во раз</w:t>
            </w:r>
          </w:p>
        </w:tc>
      </w:tr>
      <w:tr w:rsidR="00D403AB" w:rsidTr="0038294B">
        <w:tc>
          <w:tcPr>
            <w:tcW w:w="3369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D403AB" w:rsidRPr="003E233D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Бег 6 минут, м</w:t>
            </w:r>
          </w:p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м, 1500м, 2000м </w:t>
            </w:r>
            <w:proofErr w:type="spellStart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мин.с</w:t>
            </w:r>
            <w:proofErr w:type="spellEnd"/>
          </w:p>
        </w:tc>
      </w:tr>
      <w:tr w:rsidR="00D403AB" w:rsidTr="0038294B">
        <w:tc>
          <w:tcPr>
            <w:tcW w:w="3369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052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сидя, см</w:t>
            </w:r>
          </w:p>
        </w:tc>
      </w:tr>
      <w:tr w:rsidR="00D403AB" w:rsidTr="0038294B">
        <w:tc>
          <w:tcPr>
            <w:tcW w:w="3369" w:type="dxa"/>
          </w:tcPr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7052" w:type="dxa"/>
          </w:tcPr>
          <w:p w:rsidR="00D403AB" w:rsidRPr="00A960D4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положения виса (мальчики), кол-во раз</w:t>
            </w:r>
          </w:p>
          <w:p w:rsidR="00D403AB" w:rsidRPr="00A960D4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положения виса лежа (девочки), кол-во раз</w:t>
            </w:r>
          </w:p>
          <w:p w:rsidR="00D403AB" w:rsidRPr="00A960D4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Подъем туловища за 60 с, кол-во раз</w:t>
            </w:r>
          </w:p>
          <w:p w:rsidR="00D403AB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лежа, кол-во раз</w:t>
            </w:r>
          </w:p>
        </w:tc>
      </w:tr>
      <w:tr w:rsidR="00D403AB" w:rsidTr="0038294B">
        <w:tc>
          <w:tcPr>
            <w:tcW w:w="3369" w:type="dxa"/>
          </w:tcPr>
          <w:p w:rsidR="00D403AB" w:rsidRPr="00A960D4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052" w:type="dxa"/>
          </w:tcPr>
          <w:p w:rsidR="00D403AB" w:rsidRPr="00A960D4" w:rsidRDefault="00D403A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пресс лежа на полу за 1 мин. кол-во раз</w:t>
            </w:r>
          </w:p>
        </w:tc>
      </w:tr>
    </w:tbl>
    <w:p w:rsidR="0038294B" w:rsidRDefault="0038294B" w:rsidP="0038294B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41D6" w:rsidRPr="0038294B" w:rsidRDefault="00B341D6" w:rsidP="0038294B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294B">
        <w:rPr>
          <w:rFonts w:ascii="Times New Roman" w:hAnsi="Times New Roman" w:cs="Times New Roman"/>
          <w:sz w:val="24"/>
          <w:szCs w:val="24"/>
        </w:rPr>
        <w:t>Мои показатели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5"/>
        <w:gridCol w:w="1382"/>
        <w:gridCol w:w="1382"/>
        <w:gridCol w:w="1383"/>
        <w:gridCol w:w="1383"/>
        <w:gridCol w:w="1383"/>
        <w:gridCol w:w="1383"/>
      </w:tblGrid>
      <w:tr w:rsidR="00B341D6" w:rsidTr="00FC566C">
        <w:tc>
          <w:tcPr>
            <w:tcW w:w="1724" w:type="dxa"/>
            <w:vMerge w:val="restart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2897" w:type="dxa"/>
            <w:gridSpan w:val="2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900" w:type="dxa"/>
            <w:gridSpan w:val="2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900" w:type="dxa"/>
            <w:gridSpan w:val="2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</w:tr>
      <w:tr w:rsidR="00B341D6" w:rsidTr="00B341D6">
        <w:tc>
          <w:tcPr>
            <w:tcW w:w="1724" w:type="dxa"/>
            <w:vMerge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49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450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50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450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50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B341D6" w:rsidTr="00B341D6">
        <w:tc>
          <w:tcPr>
            <w:tcW w:w="1724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448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D6" w:rsidTr="00B341D6">
        <w:tc>
          <w:tcPr>
            <w:tcW w:w="1724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448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D6" w:rsidTr="00B341D6">
        <w:tc>
          <w:tcPr>
            <w:tcW w:w="1724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448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341D6" w:rsidRP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D6" w:rsidTr="00B341D6">
        <w:tc>
          <w:tcPr>
            <w:tcW w:w="1724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448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D6" w:rsidTr="00B341D6">
        <w:tc>
          <w:tcPr>
            <w:tcW w:w="1724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448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D6" w:rsidTr="00B341D6">
        <w:tc>
          <w:tcPr>
            <w:tcW w:w="1724" w:type="dxa"/>
          </w:tcPr>
          <w:p w:rsidR="00B341D6" w:rsidRPr="00B341D6" w:rsidRDefault="00B341D6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448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D6" w:rsidTr="00B341D6">
        <w:tc>
          <w:tcPr>
            <w:tcW w:w="1724" w:type="dxa"/>
          </w:tcPr>
          <w:p w:rsidR="00B341D6" w:rsidRPr="00B341D6" w:rsidRDefault="00B341D6" w:rsidP="0038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1448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341D6" w:rsidRDefault="00B341D6" w:rsidP="002D2C9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DA8" w:rsidRDefault="00AC133A" w:rsidP="0038294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133A">
        <w:rPr>
          <w:rFonts w:ascii="Times New Roman" w:hAnsi="Times New Roman" w:cs="Times New Roman"/>
          <w:sz w:val="24"/>
          <w:szCs w:val="24"/>
        </w:rPr>
        <w:t xml:space="preserve">Дневник следует периодически показывать учителю физической культуры с целью консультации по возникающим проблемам, корректировки двигательного режима и физических нагрузок. </w:t>
      </w:r>
      <w:r w:rsidR="00B341D6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Pr="00AC133A">
        <w:rPr>
          <w:rFonts w:ascii="Times New Roman" w:hAnsi="Times New Roman" w:cs="Times New Roman"/>
          <w:sz w:val="24"/>
          <w:szCs w:val="24"/>
        </w:rPr>
        <w:t xml:space="preserve">самоконтроля следует сохранять на все годы учебы в школе и записывать в ней свои результаты каждого контрольного испытания. </w:t>
      </w:r>
    </w:p>
    <w:p w:rsidR="0038294B" w:rsidRDefault="0038294B" w:rsidP="0038294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594E" w:rsidRDefault="0038294B" w:rsidP="00F4007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594E" w:rsidRPr="0038294B">
        <w:rPr>
          <w:rFonts w:ascii="Times New Roman" w:hAnsi="Times New Roman" w:cs="Times New Roman"/>
          <w:b/>
          <w:sz w:val="28"/>
          <w:szCs w:val="28"/>
        </w:rPr>
        <w:t>Мониторинг физической подготовленности и физического развития для оценивания учащихся по приросту показателей с учетом их способностей.</w:t>
      </w:r>
    </w:p>
    <w:p w:rsidR="0038294B" w:rsidRPr="0038294B" w:rsidRDefault="0038294B" w:rsidP="0038294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35B" w:rsidRPr="009C235B" w:rsidRDefault="000436D9" w:rsidP="0038294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6D9">
        <w:rPr>
          <w:rFonts w:ascii="Times New Roman" w:hAnsi="Times New Roman" w:cs="Times New Roman"/>
          <w:sz w:val="24"/>
          <w:szCs w:val="24"/>
        </w:rPr>
        <w:t>Для определения уровня физической подготовленности в начале (</w:t>
      </w:r>
      <w:r>
        <w:rPr>
          <w:rFonts w:ascii="Times New Roman" w:hAnsi="Times New Roman" w:cs="Times New Roman"/>
          <w:sz w:val="24"/>
          <w:szCs w:val="24"/>
        </w:rPr>
        <w:t xml:space="preserve">сентябрь, </w:t>
      </w:r>
      <w:r w:rsidRPr="000436D9">
        <w:rPr>
          <w:rFonts w:ascii="Times New Roman" w:hAnsi="Times New Roman" w:cs="Times New Roman"/>
          <w:sz w:val="24"/>
          <w:szCs w:val="24"/>
        </w:rPr>
        <w:t>октябрь) и в конце (</w:t>
      </w:r>
      <w:r>
        <w:rPr>
          <w:rFonts w:ascii="Times New Roman" w:hAnsi="Times New Roman" w:cs="Times New Roman"/>
          <w:sz w:val="24"/>
          <w:szCs w:val="24"/>
        </w:rPr>
        <w:t xml:space="preserve">апрель, </w:t>
      </w:r>
      <w:r w:rsidRPr="000436D9">
        <w:rPr>
          <w:rFonts w:ascii="Times New Roman" w:hAnsi="Times New Roman" w:cs="Times New Roman"/>
          <w:sz w:val="24"/>
          <w:szCs w:val="24"/>
        </w:rPr>
        <w:t>май) учебного года я ежегодно провожу тестирование по определению уровня общей физической подготовленности учащихся. Мною выбраны упражнения из</w:t>
      </w:r>
      <w:r w:rsidR="009C235B">
        <w:rPr>
          <w:rFonts w:ascii="Times New Roman" w:hAnsi="Times New Roman" w:cs="Times New Roman"/>
          <w:sz w:val="24"/>
          <w:szCs w:val="24"/>
        </w:rPr>
        <w:t xml:space="preserve"> методических пособий: «</w:t>
      </w:r>
      <w:r w:rsidR="009C235B" w:rsidRPr="009C235B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r w:rsidR="009C235B">
        <w:rPr>
          <w:rFonts w:ascii="Times New Roman" w:hAnsi="Times New Roman" w:cs="Times New Roman"/>
          <w:sz w:val="24"/>
          <w:szCs w:val="24"/>
        </w:rPr>
        <w:t xml:space="preserve">» </w:t>
      </w:r>
      <w:r w:rsidR="009C235B" w:rsidRPr="009C235B">
        <w:rPr>
          <w:rFonts w:ascii="Times New Roman" w:hAnsi="Times New Roman" w:cs="Times New Roman"/>
          <w:sz w:val="24"/>
          <w:szCs w:val="24"/>
        </w:rPr>
        <w:t>(сер</w:t>
      </w:r>
      <w:r w:rsidR="009C235B">
        <w:rPr>
          <w:rFonts w:ascii="Times New Roman" w:hAnsi="Times New Roman" w:cs="Times New Roman"/>
          <w:sz w:val="24"/>
          <w:szCs w:val="24"/>
        </w:rPr>
        <w:t>ия «Текущий контроль»). В.И.</w:t>
      </w:r>
      <w:r w:rsidR="0038294B">
        <w:rPr>
          <w:rFonts w:ascii="Times New Roman" w:hAnsi="Times New Roman" w:cs="Times New Roman"/>
          <w:sz w:val="24"/>
          <w:szCs w:val="24"/>
        </w:rPr>
        <w:t xml:space="preserve"> </w:t>
      </w:r>
      <w:r w:rsidR="009C235B">
        <w:rPr>
          <w:rFonts w:ascii="Times New Roman" w:hAnsi="Times New Roman" w:cs="Times New Roman"/>
          <w:sz w:val="24"/>
          <w:szCs w:val="24"/>
        </w:rPr>
        <w:t>Лях,</w:t>
      </w:r>
    </w:p>
    <w:p w:rsidR="009C235B" w:rsidRPr="009C235B" w:rsidRDefault="009C235B" w:rsidP="0038294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C235B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10-11 кл</w:t>
      </w:r>
      <w:r>
        <w:rPr>
          <w:rFonts w:ascii="Times New Roman" w:hAnsi="Times New Roman" w:cs="Times New Roman"/>
          <w:sz w:val="24"/>
          <w:szCs w:val="24"/>
        </w:rPr>
        <w:t>ассы (серия «Текущий контроль»)»</w:t>
      </w:r>
      <w:r w:rsidRPr="009C235B">
        <w:rPr>
          <w:rFonts w:ascii="Times New Roman" w:hAnsi="Times New Roman" w:cs="Times New Roman"/>
          <w:sz w:val="24"/>
          <w:szCs w:val="24"/>
        </w:rPr>
        <w:t xml:space="preserve"> В.И.</w:t>
      </w:r>
      <w:r w:rsidR="0038294B">
        <w:rPr>
          <w:rFonts w:ascii="Times New Roman" w:hAnsi="Times New Roman" w:cs="Times New Roman"/>
          <w:sz w:val="24"/>
          <w:szCs w:val="24"/>
        </w:rPr>
        <w:t xml:space="preserve"> </w:t>
      </w:r>
      <w:r w:rsidRPr="009C235B">
        <w:rPr>
          <w:rFonts w:ascii="Times New Roman" w:hAnsi="Times New Roman" w:cs="Times New Roman"/>
          <w:sz w:val="24"/>
          <w:szCs w:val="24"/>
        </w:rPr>
        <w:t>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94B">
        <w:rPr>
          <w:rFonts w:ascii="Times New Roman" w:hAnsi="Times New Roman" w:cs="Times New Roman"/>
          <w:sz w:val="24"/>
          <w:szCs w:val="24"/>
        </w:rPr>
        <w:t>Т</w:t>
      </w:r>
      <w:r w:rsidR="000436D9" w:rsidRPr="000436D9">
        <w:rPr>
          <w:rFonts w:ascii="Times New Roman" w:hAnsi="Times New Roman" w:cs="Times New Roman"/>
          <w:sz w:val="24"/>
          <w:szCs w:val="24"/>
        </w:rPr>
        <w:t xml:space="preserve">акже использована государственная программа по физической культуре В.И. Лях, А.А. </w:t>
      </w:r>
      <w:proofErr w:type="spellStart"/>
      <w:r w:rsidR="000436D9" w:rsidRPr="000436D9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0436D9" w:rsidRPr="000436D9">
        <w:rPr>
          <w:rFonts w:ascii="Times New Roman" w:hAnsi="Times New Roman" w:cs="Times New Roman"/>
          <w:sz w:val="24"/>
          <w:szCs w:val="24"/>
        </w:rPr>
        <w:t xml:space="preserve">. </w:t>
      </w:r>
      <w:r w:rsidR="00B67909" w:rsidRPr="00B67909">
        <w:rPr>
          <w:rFonts w:ascii="Times New Roman" w:hAnsi="Times New Roman" w:cs="Times New Roman"/>
          <w:sz w:val="24"/>
          <w:szCs w:val="24"/>
        </w:rPr>
        <w:t>При оценивании учащихся уровня физического развития использую разработанные мною   на основе рекомендуемых примерных нормативов в программе «Физического воспитания» под редакцией В.И.</w:t>
      </w:r>
      <w:r w:rsidR="0038294B">
        <w:rPr>
          <w:rFonts w:ascii="Times New Roman" w:hAnsi="Times New Roman" w:cs="Times New Roman"/>
          <w:sz w:val="24"/>
          <w:szCs w:val="24"/>
        </w:rPr>
        <w:t xml:space="preserve"> </w:t>
      </w:r>
      <w:r w:rsidR="00B67909" w:rsidRPr="00B67909">
        <w:rPr>
          <w:rFonts w:ascii="Times New Roman" w:hAnsi="Times New Roman" w:cs="Times New Roman"/>
          <w:sz w:val="24"/>
          <w:szCs w:val="24"/>
        </w:rPr>
        <w:t xml:space="preserve">Ляха. </w:t>
      </w:r>
      <w:r w:rsidR="000436D9" w:rsidRPr="000436D9">
        <w:rPr>
          <w:rFonts w:ascii="Times New Roman" w:hAnsi="Times New Roman" w:cs="Times New Roman"/>
          <w:sz w:val="24"/>
          <w:szCs w:val="24"/>
        </w:rPr>
        <w:t>Оцениваются такие физические качества как вынослив</w:t>
      </w:r>
      <w:r>
        <w:rPr>
          <w:rFonts w:ascii="Times New Roman" w:hAnsi="Times New Roman" w:cs="Times New Roman"/>
          <w:sz w:val="24"/>
          <w:szCs w:val="24"/>
        </w:rPr>
        <w:t xml:space="preserve">ость, быстрота, гибкость, сила, </w:t>
      </w:r>
      <w:r w:rsidR="000436D9" w:rsidRPr="000436D9">
        <w:rPr>
          <w:rFonts w:ascii="Times New Roman" w:hAnsi="Times New Roman" w:cs="Times New Roman"/>
          <w:sz w:val="24"/>
          <w:szCs w:val="24"/>
        </w:rPr>
        <w:t xml:space="preserve">скоростно-силовая показатели, </w:t>
      </w:r>
      <w:r>
        <w:rPr>
          <w:rFonts w:ascii="Times New Roman" w:hAnsi="Times New Roman" w:cs="Times New Roman"/>
          <w:sz w:val="24"/>
          <w:szCs w:val="24"/>
        </w:rPr>
        <w:t xml:space="preserve">силовая выносливость, </w:t>
      </w:r>
      <w:r w:rsidR="000436D9" w:rsidRPr="000436D9">
        <w:rPr>
          <w:rFonts w:ascii="Times New Roman" w:hAnsi="Times New Roman" w:cs="Times New Roman"/>
          <w:sz w:val="24"/>
          <w:szCs w:val="24"/>
        </w:rPr>
        <w:t>координация.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5B" w:rsidRDefault="009C235B" w:rsidP="002D2C9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9C235B" w:rsidTr="001842A4">
        <w:tc>
          <w:tcPr>
            <w:tcW w:w="3369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7052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</w:tr>
      <w:tr w:rsidR="009C235B" w:rsidTr="001842A4">
        <w:tc>
          <w:tcPr>
            <w:tcW w:w="3369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7052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</w:tr>
      <w:tr w:rsidR="009C235B" w:rsidTr="001842A4">
        <w:tc>
          <w:tcPr>
            <w:tcW w:w="3369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7052" w:type="dxa"/>
          </w:tcPr>
          <w:p w:rsidR="009C235B" w:rsidRPr="003E233D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Челночный бег 3×10 м, с</w:t>
            </w:r>
          </w:p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Метание мяча на точность, кол-во попаданий</w:t>
            </w:r>
          </w:p>
        </w:tc>
      </w:tr>
      <w:tr w:rsidR="009C235B" w:rsidTr="001842A4">
        <w:tc>
          <w:tcPr>
            <w:tcW w:w="3369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7052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см</w:t>
            </w:r>
          </w:p>
          <w:p w:rsidR="009C235B" w:rsidRPr="003E233D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 xml:space="preserve"> (8 прыжков), м</w:t>
            </w:r>
          </w:p>
          <w:p w:rsidR="009C235B" w:rsidRPr="003E233D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дальность, м</w:t>
            </w:r>
          </w:p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 15 с, кол-во раз</w:t>
            </w:r>
          </w:p>
        </w:tc>
      </w:tr>
      <w:tr w:rsidR="009C235B" w:rsidTr="001842A4">
        <w:tc>
          <w:tcPr>
            <w:tcW w:w="3369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9C235B" w:rsidRPr="003E233D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6  минут</w:t>
            </w:r>
            <w:proofErr w:type="gramEnd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23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м, 1500м, 2000м </w:t>
            </w:r>
            <w:proofErr w:type="spellStart"/>
            <w:r w:rsidRPr="003E233D">
              <w:rPr>
                <w:rFonts w:ascii="Times New Roman" w:hAnsi="Times New Roman" w:cs="Times New Roman"/>
                <w:sz w:val="24"/>
                <w:szCs w:val="24"/>
              </w:rPr>
              <w:t>мин.с</w:t>
            </w:r>
            <w:proofErr w:type="spellEnd"/>
          </w:p>
        </w:tc>
      </w:tr>
      <w:tr w:rsidR="009C235B" w:rsidTr="001842A4">
        <w:tc>
          <w:tcPr>
            <w:tcW w:w="3369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052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сидя, см</w:t>
            </w:r>
          </w:p>
        </w:tc>
      </w:tr>
      <w:tr w:rsidR="009C235B" w:rsidTr="001842A4">
        <w:tc>
          <w:tcPr>
            <w:tcW w:w="3369" w:type="dxa"/>
          </w:tcPr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7052" w:type="dxa"/>
          </w:tcPr>
          <w:p w:rsidR="009C235B" w:rsidRPr="00A960D4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положения виса (мальчики), кол-во раз</w:t>
            </w:r>
          </w:p>
          <w:p w:rsidR="009C235B" w:rsidRPr="00A960D4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положения виса лежа (девочки), кол-во раз</w:t>
            </w:r>
          </w:p>
          <w:p w:rsidR="009C235B" w:rsidRPr="00A960D4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Подъем туловища за 60 с, кол-во раз</w:t>
            </w:r>
          </w:p>
          <w:p w:rsidR="009C235B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D4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лежа, кол-во раз</w:t>
            </w:r>
          </w:p>
        </w:tc>
      </w:tr>
      <w:tr w:rsidR="009C235B" w:rsidTr="001842A4">
        <w:tc>
          <w:tcPr>
            <w:tcW w:w="3369" w:type="dxa"/>
          </w:tcPr>
          <w:p w:rsidR="009C235B" w:rsidRPr="00A960D4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052" w:type="dxa"/>
          </w:tcPr>
          <w:p w:rsidR="009C235B" w:rsidRPr="00A960D4" w:rsidRDefault="009C235B" w:rsidP="003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пресс лежа на полу за 1 мин. кол-во раз</w:t>
            </w:r>
          </w:p>
        </w:tc>
      </w:tr>
    </w:tbl>
    <w:p w:rsidR="001842A4" w:rsidRDefault="001842A4" w:rsidP="006325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5ED" w:rsidRDefault="009C235B" w:rsidP="0063251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5B">
        <w:rPr>
          <w:rFonts w:ascii="Times New Roman" w:hAnsi="Times New Roman" w:cs="Times New Roman"/>
          <w:sz w:val="24"/>
          <w:szCs w:val="24"/>
        </w:rPr>
        <w:t xml:space="preserve">Результаты уровня физической подготовленности учащихся </w:t>
      </w:r>
      <w:r w:rsidR="00C7514F">
        <w:rPr>
          <w:rFonts w:ascii="Times New Roman" w:hAnsi="Times New Roman" w:cs="Times New Roman"/>
          <w:sz w:val="24"/>
          <w:szCs w:val="24"/>
        </w:rPr>
        <w:t xml:space="preserve">свожу в таблицы в </w:t>
      </w:r>
      <w:r w:rsidR="00C7514F" w:rsidRPr="00F875ED">
        <w:rPr>
          <w:rFonts w:ascii="Times New Roman" w:hAnsi="Times New Roman" w:cs="Times New Roman"/>
          <w:sz w:val="24"/>
          <w:szCs w:val="24"/>
        </w:rPr>
        <w:t>программе</w:t>
      </w:r>
      <w:r w:rsidR="00C7514F" w:rsidRPr="00F875ED">
        <w:t xml:space="preserve"> «</w:t>
      </w:r>
      <w:r w:rsidR="00C7514F" w:rsidRPr="00F875ED">
        <w:rPr>
          <w:rFonts w:ascii="Times New Roman" w:hAnsi="Times New Roman" w:cs="Times New Roman"/>
          <w:sz w:val="24"/>
          <w:szCs w:val="24"/>
        </w:rPr>
        <w:t>Автоматическое определение СУФП учащихся»</w:t>
      </w:r>
      <w:r w:rsidR="00F875E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875ED" w:rsidRPr="00125C44">
          <w:rPr>
            <w:rStyle w:val="a5"/>
            <w:rFonts w:ascii="Times New Roman" w:hAnsi="Times New Roman" w:cs="Times New Roman"/>
            <w:sz w:val="24"/>
            <w:szCs w:val="24"/>
          </w:rPr>
          <w:t>https://galina-sport.ru/programma-raschyota-sufp/</w:t>
        </w:r>
      </w:hyperlink>
    </w:p>
    <w:p w:rsidR="00756DA8" w:rsidRPr="00ED4BD2" w:rsidRDefault="00C7514F" w:rsidP="001842A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Данная программа была переработана, модернизирована и адаптирована для учителей физической культуры</w:t>
      </w:r>
      <w:r>
        <w:rPr>
          <w:rFonts w:ascii="Times New Roman" w:hAnsi="Times New Roman" w:cs="Times New Roman"/>
          <w:sz w:val="24"/>
          <w:szCs w:val="24"/>
        </w:rPr>
        <w:t>. Программа "</w:t>
      </w:r>
      <w:r w:rsidRPr="00C7514F">
        <w:rPr>
          <w:rFonts w:ascii="Times New Roman" w:hAnsi="Times New Roman" w:cs="Times New Roman"/>
          <w:sz w:val="24"/>
          <w:szCs w:val="24"/>
        </w:rPr>
        <w:t xml:space="preserve">Автоматическое определение СУФП учащихся" </w:t>
      </w:r>
      <w:r>
        <w:rPr>
          <w:rFonts w:ascii="Times New Roman" w:hAnsi="Times New Roman" w:cs="Times New Roman"/>
          <w:sz w:val="24"/>
          <w:szCs w:val="24"/>
        </w:rPr>
        <w:t xml:space="preserve">является авторской разработкой </w:t>
      </w:r>
      <w:r w:rsidRPr="00C7514F">
        <w:rPr>
          <w:rFonts w:ascii="Times New Roman" w:hAnsi="Times New Roman" w:cs="Times New Roman"/>
          <w:sz w:val="24"/>
          <w:szCs w:val="24"/>
        </w:rPr>
        <w:t xml:space="preserve">учителя физической </w:t>
      </w:r>
      <w:r w:rsidR="00770143" w:rsidRPr="00C7514F">
        <w:rPr>
          <w:rFonts w:ascii="Times New Roman" w:hAnsi="Times New Roman" w:cs="Times New Roman"/>
          <w:sz w:val="24"/>
          <w:szCs w:val="24"/>
        </w:rPr>
        <w:t>культуры 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14F">
        <w:rPr>
          <w:rFonts w:ascii="Times New Roman" w:hAnsi="Times New Roman" w:cs="Times New Roman"/>
          <w:sz w:val="24"/>
          <w:szCs w:val="24"/>
        </w:rPr>
        <w:t>СОШ №1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F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Астраханцевой Г. В.</w:t>
      </w:r>
      <w:r w:rsidR="00770143" w:rsidRPr="00C7514F">
        <w:rPr>
          <w:rFonts w:ascii="Times New Roman" w:hAnsi="Times New Roman" w:cs="Times New Roman"/>
          <w:sz w:val="24"/>
          <w:szCs w:val="24"/>
        </w:rPr>
        <w:t>, (</w:t>
      </w:r>
      <w:r w:rsidRPr="00C7514F">
        <w:rPr>
          <w:rFonts w:ascii="Times New Roman" w:hAnsi="Times New Roman" w:cs="Times New Roman"/>
          <w:sz w:val="24"/>
          <w:szCs w:val="24"/>
        </w:rPr>
        <w:t xml:space="preserve">разработка выполнена с участием </w:t>
      </w:r>
      <w:r>
        <w:rPr>
          <w:rFonts w:ascii="Times New Roman" w:hAnsi="Times New Roman" w:cs="Times New Roman"/>
          <w:sz w:val="24"/>
          <w:szCs w:val="24"/>
        </w:rPr>
        <w:t xml:space="preserve">Астраханцева В. Л.) </w:t>
      </w:r>
      <w:r w:rsidRPr="00C7514F">
        <w:rPr>
          <w:rFonts w:ascii="Times New Roman" w:hAnsi="Times New Roman" w:cs="Times New Roman"/>
          <w:sz w:val="24"/>
          <w:szCs w:val="24"/>
        </w:rPr>
        <w:t xml:space="preserve">Применение программы даёт возможность используя информационные </w:t>
      </w:r>
      <w:r w:rsidR="00770143" w:rsidRPr="00C7514F">
        <w:rPr>
          <w:rFonts w:ascii="Times New Roman" w:hAnsi="Times New Roman" w:cs="Times New Roman"/>
          <w:sz w:val="24"/>
          <w:szCs w:val="24"/>
        </w:rPr>
        <w:t>технологии значительно</w:t>
      </w:r>
      <w:r w:rsidRPr="00C7514F">
        <w:rPr>
          <w:rFonts w:ascii="Times New Roman" w:hAnsi="Times New Roman" w:cs="Times New Roman"/>
          <w:sz w:val="24"/>
          <w:szCs w:val="24"/>
        </w:rPr>
        <w:t xml:space="preserve"> облегчить труд учителя физической культуры при обработке данных уровня физической подготовленности </w:t>
      </w:r>
      <w:r w:rsidR="00770143" w:rsidRPr="00C7514F">
        <w:rPr>
          <w:rFonts w:ascii="Times New Roman" w:hAnsi="Times New Roman" w:cs="Times New Roman"/>
          <w:sz w:val="24"/>
          <w:szCs w:val="24"/>
        </w:rPr>
        <w:t>по каждому</w:t>
      </w:r>
      <w:r w:rsidRPr="00C7514F">
        <w:rPr>
          <w:rFonts w:ascii="Times New Roman" w:hAnsi="Times New Roman" w:cs="Times New Roman"/>
          <w:sz w:val="24"/>
          <w:szCs w:val="24"/>
        </w:rPr>
        <w:t xml:space="preserve"> ученику, классу, параллели.</w:t>
      </w:r>
      <w:r w:rsidR="0098025E" w:rsidRPr="0098025E">
        <w:t xml:space="preserve"> </w:t>
      </w:r>
      <w:r w:rsidR="0098025E" w:rsidRPr="0098025E">
        <w:rPr>
          <w:rFonts w:ascii="Times New Roman" w:hAnsi="Times New Roman" w:cs="Times New Roman"/>
          <w:sz w:val="24"/>
          <w:szCs w:val="24"/>
        </w:rPr>
        <w:t>Отметка по физической культуре будет играть стимулирующую и воспитывающую роль только в том случае, если преподаватель будет оценивать показатели физической подготовленности, достигнутые учеником не в данный момент, а за определённое время. Иначе говоря, ориентироваться надо не на личный уровень развития физических качеств, а на темп (динамику) изменения их за определённый период. Оценивая успехи по физической культуре, учитель должен принимать во внимание индивидуальные особенности учащихся, значимость которых в физическом воспитании особенно велика.</w:t>
      </w:r>
      <w:r w:rsidR="0098025E" w:rsidRPr="0098025E">
        <w:t xml:space="preserve"> </w:t>
      </w:r>
      <w:r w:rsidR="0098025E" w:rsidRPr="0098025E">
        <w:rPr>
          <w:rFonts w:ascii="Times New Roman" w:hAnsi="Times New Roman" w:cs="Times New Roman"/>
          <w:sz w:val="24"/>
          <w:szCs w:val="24"/>
        </w:rPr>
        <w:t>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  <w:bookmarkStart w:id="0" w:name="_GoBack"/>
      <w:bookmarkEnd w:id="0"/>
    </w:p>
    <w:sectPr w:rsidR="00756DA8" w:rsidRPr="00ED4BD2" w:rsidSect="00ED4BD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0F9F"/>
    <w:multiLevelType w:val="hybridMultilevel"/>
    <w:tmpl w:val="C1B6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0DE5"/>
    <w:multiLevelType w:val="hybridMultilevel"/>
    <w:tmpl w:val="512C9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9F33B2"/>
    <w:multiLevelType w:val="hybridMultilevel"/>
    <w:tmpl w:val="0652F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6A3BBD"/>
    <w:multiLevelType w:val="hybridMultilevel"/>
    <w:tmpl w:val="39D40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D2"/>
    <w:rsid w:val="000436D9"/>
    <w:rsid w:val="000A5E31"/>
    <w:rsid w:val="001842A4"/>
    <w:rsid w:val="0025790A"/>
    <w:rsid w:val="002D2C9A"/>
    <w:rsid w:val="00321F5A"/>
    <w:rsid w:val="00363F12"/>
    <w:rsid w:val="0038294B"/>
    <w:rsid w:val="003E233D"/>
    <w:rsid w:val="003F59AE"/>
    <w:rsid w:val="004D77DA"/>
    <w:rsid w:val="004F6299"/>
    <w:rsid w:val="005B0302"/>
    <w:rsid w:val="0063251C"/>
    <w:rsid w:val="00672C46"/>
    <w:rsid w:val="0067659E"/>
    <w:rsid w:val="007121E6"/>
    <w:rsid w:val="0072594E"/>
    <w:rsid w:val="00756DA8"/>
    <w:rsid w:val="00770143"/>
    <w:rsid w:val="007762CB"/>
    <w:rsid w:val="00973BBC"/>
    <w:rsid w:val="0098025E"/>
    <w:rsid w:val="009C235B"/>
    <w:rsid w:val="009C4BFE"/>
    <w:rsid w:val="00A960D4"/>
    <w:rsid w:val="00AC133A"/>
    <w:rsid w:val="00AD0B55"/>
    <w:rsid w:val="00AF7471"/>
    <w:rsid w:val="00B341D6"/>
    <w:rsid w:val="00B51613"/>
    <w:rsid w:val="00B67909"/>
    <w:rsid w:val="00BA49D0"/>
    <w:rsid w:val="00BA63E4"/>
    <w:rsid w:val="00C01D49"/>
    <w:rsid w:val="00C7514F"/>
    <w:rsid w:val="00D403AB"/>
    <w:rsid w:val="00DE3452"/>
    <w:rsid w:val="00DE50B0"/>
    <w:rsid w:val="00ED4BD2"/>
    <w:rsid w:val="00F4007A"/>
    <w:rsid w:val="00F65A5A"/>
    <w:rsid w:val="00F875ED"/>
    <w:rsid w:val="00F9434D"/>
    <w:rsid w:val="00FC5660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032C-2646-4B5D-AF86-AF76C787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5A"/>
    <w:pPr>
      <w:ind w:left="720"/>
      <w:contextualSpacing/>
    </w:pPr>
  </w:style>
  <w:style w:type="table" w:styleId="a4">
    <w:name w:val="Table Grid"/>
    <w:basedOn w:val="a1"/>
    <w:uiPriority w:val="59"/>
    <w:rsid w:val="0032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F87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lina-sport.ru/programma-raschyota-suf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acerhome</Company>
  <LinksUpToDate>false</LinksUpToDate>
  <CharactersWithSpaces>22259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acerhome</dc:creator>
  <cp:keywords/>
  <dc:description/>
  <cp:lastModifiedBy>leon</cp:lastModifiedBy>
  <cp:revision>22</cp:revision>
  <dcterms:created xsi:type="dcterms:W3CDTF">2018-12-13T12:42:00Z</dcterms:created>
  <dcterms:modified xsi:type="dcterms:W3CDTF">2018-12-27T13:24:00Z</dcterms:modified>
</cp:coreProperties>
</file>