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B" w:rsidRDefault="00C4492B" w:rsidP="00BF7E90">
      <w:pPr>
        <w:pStyle w:val="40"/>
        <w:shd w:val="clear" w:color="auto" w:fill="auto"/>
        <w:spacing w:before="0" w:line="220" w:lineRule="exact"/>
        <w:rPr>
          <w:rStyle w:val="4"/>
          <w:b/>
          <w:i/>
          <w:color w:val="000000"/>
          <w:sz w:val="28"/>
          <w:szCs w:val="28"/>
        </w:rPr>
      </w:pPr>
    </w:p>
    <w:p w:rsidR="00C4492B" w:rsidRPr="00C4492B" w:rsidRDefault="00C4492B" w:rsidP="00C4492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  <w:r w:rsidRPr="00C4492B">
        <w:rPr>
          <w:rFonts w:ascii="Times New Roman" w:eastAsia="Calibri" w:hAnsi="Times New Roman" w:cs="Times New Roman"/>
          <w:color w:val="auto"/>
          <w:lang w:eastAsia="en-US"/>
        </w:rPr>
        <w:t>ВСЕРОССИЙСКАЯ ОЛИМПИАДА ШКОЛЬНИКОВ</w:t>
      </w:r>
    </w:p>
    <w:p w:rsidR="00C4492B" w:rsidRPr="00C4492B" w:rsidRDefault="00C4492B" w:rsidP="00C4492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4492B">
        <w:rPr>
          <w:rFonts w:ascii="Times New Roman" w:eastAsia="Calibri" w:hAnsi="Times New Roman" w:cs="Times New Roman"/>
          <w:color w:val="auto"/>
          <w:lang w:eastAsia="en-US"/>
        </w:rPr>
        <w:t xml:space="preserve">ПО ФИЗИЧЕСКОЙ КУЛЬТУРЕ 2018-2019 </w:t>
      </w:r>
      <w:proofErr w:type="spellStart"/>
      <w:r w:rsidRPr="00C4492B">
        <w:rPr>
          <w:rFonts w:ascii="Times New Roman" w:eastAsia="Calibri" w:hAnsi="Times New Roman" w:cs="Times New Roman"/>
          <w:color w:val="auto"/>
          <w:lang w:eastAsia="en-US"/>
        </w:rPr>
        <w:t>уч.г</w:t>
      </w:r>
      <w:proofErr w:type="spellEnd"/>
      <w:r w:rsidRPr="00C4492B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C4492B" w:rsidRPr="00C4492B" w:rsidRDefault="00C4492B" w:rsidP="00C4492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4492B">
        <w:rPr>
          <w:rFonts w:ascii="Times New Roman" w:eastAsia="Calibri" w:hAnsi="Times New Roman" w:cs="Times New Roman"/>
          <w:color w:val="auto"/>
          <w:lang w:eastAsia="en-US"/>
        </w:rPr>
        <w:t>ШКОЛЬНЫЙ ЭТАП</w:t>
      </w:r>
    </w:p>
    <w:p w:rsidR="00C4492B" w:rsidRDefault="00C4492B" w:rsidP="00BF7E90">
      <w:pPr>
        <w:pStyle w:val="40"/>
        <w:shd w:val="clear" w:color="auto" w:fill="auto"/>
        <w:spacing w:before="0" w:line="220" w:lineRule="exact"/>
        <w:rPr>
          <w:rStyle w:val="4"/>
          <w:b/>
          <w:i/>
          <w:color w:val="000000"/>
          <w:sz w:val="28"/>
          <w:szCs w:val="28"/>
        </w:rPr>
      </w:pPr>
    </w:p>
    <w:p w:rsidR="000E3136" w:rsidRPr="00C4492B" w:rsidRDefault="00332F35" w:rsidP="00BF7E90">
      <w:pPr>
        <w:pStyle w:val="40"/>
        <w:shd w:val="clear" w:color="auto" w:fill="auto"/>
        <w:spacing w:before="0" w:line="220" w:lineRule="exact"/>
        <w:rPr>
          <w:rStyle w:val="4"/>
          <w:b/>
          <w:color w:val="000000"/>
          <w:sz w:val="28"/>
          <w:szCs w:val="28"/>
        </w:rPr>
      </w:pPr>
      <w:r w:rsidRPr="00C4492B">
        <w:rPr>
          <w:rStyle w:val="4"/>
          <w:b/>
          <w:color w:val="000000"/>
          <w:sz w:val="28"/>
          <w:szCs w:val="28"/>
        </w:rPr>
        <w:t xml:space="preserve">Теоретические задания </w:t>
      </w:r>
    </w:p>
    <w:p w:rsidR="00BF7E90" w:rsidRPr="00C4492B" w:rsidRDefault="00C4492B" w:rsidP="000E3136">
      <w:pPr>
        <w:pStyle w:val="40"/>
        <w:shd w:val="clear" w:color="auto" w:fill="auto"/>
        <w:spacing w:before="0" w:line="220" w:lineRule="exact"/>
        <w:rPr>
          <w:rStyle w:val="4"/>
          <w:b/>
          <w:color w:val="000000"/>
          <w:sz w:val="28"/>
          <w:szCs w:val="28"/>
        </w:rPr>
      </w:pPr>
      <w:r w:rsidRPr="00C4492B">
        <w:rPr>
          <w:rStyle w:val="4"/>
          <w:b/>
          <w:color w:val="000000"/>
          <w:sz w:val="28"/>
          <w:szCs w:val="28"/>
        </w:rPr>
        <w:t xml:space="preserve"> </w:t>
      </w:r>
    </w:p>
    <w:p w:rsidR="003675BD" w:rsidRPr="00C4492B" w:rsidRDefault="00C4492B" w:rsidP="00BF7E90">
      <w:pPr>
        <w:pStyle w:val="40"/>
        <w:shd w:val="clear" w:color="auto" w:fill="auto"/>
        <w:spacing w:before="0" w:line="220" w:lineRule="exact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 xml:space="preserve"> </w:t>
      </w:r>
      <w:r w:rsidR="00332F35" w:rsidRPr="00C4492B">
        <w:rPr>
          <w:rStyle w:val="4"/>
          <w:b/>
          <w:color w:val="000000"/>
          <w:sz w:val="28"/>
          <w:szCs w:val="28"/>
        </w:rPr>
        <w:t>7 – 8 классы</w:t>
      </w:r>
    </w:p>
    <w:p w:rsidR="00BF7E90" w:rsidRPr="00742772" w:rsidRDefault="00BF7E90" w:rsidP="00BF7E90">
      <w:pPr>
        <w:pStyle w:val="40"/>
        <w:shd w:val="clear" w:color="auto" w:fill="auto"/>
        <w:spacing w:before="0" w:line="220" w:lineRule="exact"/>
        <w:rPr>
          <w:b/>
          <w:i/>
          <w:sz w:val="28"/>
          <w:szCs w:val="28"/>
        </w:rPr>
      </w:pPr>
    </w:p>
    <w:p w:rsidR="003675BD" w:rsidRPr="00742772" w:rsidRDefault="003675BD" w:rsidP="00BF7E90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772">
        <w:rPr>
          <w:rStyle w:val="2"/>
          <w:b/>
          <w:u w:val="single"/>
        </w:rPr>
        <w:t>Задания с выбором одного правильного ответов.</w:t>
      </w:r>
    </w:p>
    <w:p w:rsidR="00BF7E90" w:rsidRPr="00742772" w:rsidRDefault="00BF7E90" w:rsidP="00BF7E90">
      <w:pPr>
        <w:pStyle w:val="a9"/>
        <w:jc w:val="both"/>
        <w:rPr>
          <w:rStyle w:val="2"/>
          <w:b/>
        </w:rPr>
      </w:pPr>
    </w:p>
    <w:p w:rsidR="003675BD" w:rsidRPr="00742772" w:rsidRDefault="00332F35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 xml:space="preserve">1. </w:t>
      </w:r>
      <w:r w:rsidR="003675BD" w:rsidRPr="00742772">
        <w:rPr>
          <w:rStyle w:val="2"/>
          <w:b/>
        </w:rPr>
        <w:t>Кто из знаменитых учёных Древней Греции побеждал на Олимпийских играх в соревнованиях кулачных бойцов?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 xml:space="preserve">а) </w:t>
      </w:r>
      <w:r w:rsidR="00F26F42" w:rsidRPr="00742772">
        <w:rPr>
          <w:rStyle w:val="2"/>
        </w:rPr>
        <w:t xml:space="preserve">       </w:t>
      </w:r>
      <w:r w:rsidRPr="00742772">
        <w:rPr>
          <w:rStyle w:val="2"/>
        </w:rPr>
        <w:t>Архимед (механик)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                       </w:t>
      </w:r>
      <w:r w:rsidRPr="00742772">
        <w:rPr>
          <w:rStyle w:val="2"/>
        </w:rPr>
        <w:t>в) Платон (философ)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 xml:space="preserve">б) </w:t>
      </w:r>
      <w:r w:rsidR="00F26F42" w:rsidRPr="00742772">
        <w:rPr>
          <w:rStyle w:val="2"/>
        </w:rPr>
        <w:t xml:space="preserve">       </w:t>
      </w:r>
      <w:r w:rsidRPr="00742772">
        <w:rPr>
          <w:rStyle w:val="2"/>
        </w:rPr>
        <w:t>Пифагор (математик)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                       </w:t>
      </w:r>
      <w:r w:rsidR="00D03F37" w:rsidRPr="00742772">
        <w:rPr>
          <w:rStyle w:val="2"/>
        </w:rPr>
        <w:t xml:space="preserve">г) </w:t>
      </w:r>
      <w:proofErr w:type="spellStart"/>
      <w:r w:rsidR="00D03F37" w:rsidRPr="00742772">
        <w:rPr>
          <w:rStyle w:val="2"/>
        </w:rPr>
        <w:t>Страбон</w:t>
      </w:r>
      <w:proofErr w:type="spellEnd"/>
      <w:r w:rsidR="00D03F37" w:rsidRPr="00742772">
        <w:rPr>
          <w:rStyle w:val="2"/>
        </w:rPr>
        <w:t xml:space="preserve"> (географ)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2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Олимпийская хартия - это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свод законов олимпийского движения</w:t>
      </w:r>
      <w:r w:rsidR="00332F35" w:rsidRPr="00742772">
        <w:rPr>
          <w:rStyle w:val="2"/>
        </w:rPr>
        <w:tab/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правила судейства Олимпийских игр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соблюдение олимпийских традиций на играх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правила проведения соревнований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3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Первым российским деятелем олимпийского движения был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князь Л. В. Урусов</w:t>
      </w:r>
      <w:r w:rsidR="00742772" w:rsidRPr="00742772">
        <w:rPr>
          <w:rStyle w:val="2"/>
        </w:rPr>
        <w:t xml:space="preserve">    </w:t>
      </w:r>
      <w:r w:rsidRPr="00742772">
        <w:rPr>
          <w:rStyle w:val="2"/>
        </w:rPr>
        <w:tab/>
        <w:t>в) педагог П. Ф.</w:t>
      </w:r>
      <w:r w:rsidRPr="00742772">
        <w:rPr>
          <w:rStyle w:val="2"/>
        </w:rPr>
        <w:tab/>
        <w:t>Лесгафт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 xml:space="preserve">граф Г. И. </w:t>
      </w:r>
      <w:proofErr w:type="spellStart"/>
      <w:r w:rsidRPr="00742772">
        <w:rPr>
          <w:rStyle w:val="2"/>
        </w:rPr>
        <w:t>Рибопьер</w:t>
      </w:r>
      <w:proofErr w:type="spellEnd"/>
      <w:r w:rsidR="00742772" w:rsidRPr="00742772">
        <w:rPr>
          <w:rStyle w:val="2"/>
        </w:rPr>
        <w:t xml:space="preserve">  </w:t>
      </w:r>
      <w:r w:rsidRPr="00742772">
        <w:rPr>
          <w:rStyle w:val="2"/>
        </w:rPr>
        <w:tab/>
        <w:t>г) генерал А. Д.</w:t>
      </w:r>
      <w:r w:rsidRPr="00742772">
        <w:rPr>
          <w:rStyle w:val="2"/>
        </w:rPr>
        <w:tab/>
      </w:r>
      <w:proofErr w:type="spellStart"/>
      <w:r w:rsidRPr="00742772">
        <w:rPr>
          <w:rStyle w:val="2"/>
        </w:rPr>
        <w:t>Бутовский</w:t>
      </w:r>
      <w:proofErr w:type="spellEnd"/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4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Первым олимпийским чемпионом России ста</w:t>
      </w:r>
      <w:proofErr w:type="gramStart"/>
      <w:r w:rsidR="003675BD" w:rsidRPr="00742772">
        <w:rPr>
          <w:rStyle w:val="2"/>
          <w:b/>
        </w:rPr>
        <w:t>л(</w:t>
      </w:r>
      <w:proofErr w:type="gramEnd"/>
      <w:r w:rsidR="003675BD" w:rsidRPr="00742772">
        <w:rPr>
          <w:rStyle w:val="2"/>
          <w:b/>
        </w:rPr>
        <w:t>а)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легкоатлетка Нина Ромашкова-</w:t>
      </w:r>
      <w:proofErr w:type="spellStart"/>
      <w:r w:rsidRPr="00742772">
        <w:rPr>
          <w:rStyle w:val="2"/>
        </w:rPr>
        <w:t>Пономарёва</w:t>
      </w:r>
      <w:proofErr w:type="spellEnd"/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хоккеист Вячеслав Фетисов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фигурист Николай Панин-</w:t>
      </w:r>
      <w:proofErr w:type="spellStart"/>
      <w:r w:rsidRPr="00742772">
        <w:rPr>
          <w:rStyle w:val="2"/>
        </w:rPr>
        <w:t>Коломенкин</w:t>
      </w:r>
      <w:proofErr w:type="spellEnd"/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 xml:space="preserve">гимнаст Виктор </w:t>
      </w:r>
      <w:proofErr w:type="spellStart"/>
      <w:r w:rsidRPr="00742772">
        <w:rPr>
          <w:rStyle w:val="2"/>
        </w:rPr>
        <w:t>Чукарин</w:t>
      </w:r>
      <w:proofErr w:type="spellEnd"/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5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Как называется Стиль лыжной гонки, при котором всю дистанцию лыжник проходит по предварительно подготовленной лыжне, состоящей из двух параллельных колей?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 xml:space="preserve">а) </w:t>
      </w:r>
      <w:r w:rsidR="00F26F42" w:rsidRPr="00742772">
        <w:rPr>
          <w:rStyle w:val="2"/>
        </w:rPr>
        <w:t xml:space="preserve">       </w:t>
      </w:r>
      <w:r w:rsidRPr="00742772">
        <w:rPr>
          <w:rStyle w:val="2"/>
        </w:rPr>
        <w:t>свободный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                                             </w:t>
      </w:r>
      <w:r w:rsidRPr="00742772">
        <w:rPr>
          <w:rStyle w:val="2"/>
        </w:rPr>
        <w:t>в) спуск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 xml:space="preserve">б) </w:t>
      </w:r>
      <w:r w:rsidR="00F26F42" w:rsidRPr="00742772">
        <w:rPr>
          <w:rStyle w:val="2"/>
        </w:rPr>
        <w:t xml:space="preserve">       </w:t>
      </w:r>
      <w:r w:rsidRPr="00742772">
        <w:rPr>
          <w:rStyle w:val="2"/>
        </w:rPr>
        <w:t>классический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                                             </w:t>
      </w:r>
      <w:r w:rsidRPr="00742772">
        <w:rPr>
          <w:rStyle w:val="2"/>
        </w:rPr>
        <w:t>г) сложный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6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Сколько фолов может получить игрок за одну игру в баскетболе?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один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</w:t>
      </w:r>
      <w:r w:rsidRPr="00742772">
        <w:rPr>
          <w:rStyle w:val="2"/>
        </w:rPr>
        <w:t>б) два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        </w:t>
      </w:r>
      <w:r w:rsidRPr="00742772">
        <w:rPr>
          <w:rStyle w:val="2"/>
        </w:rPr>
        <w:t>в) пять</w:t>
      </w:r>
      <w:r w:rsidRPr="00742772">
        <w:rPr>
          <w:rStyle w:val="2"/>
        </w:rPr>
        <w:tab/>
      </w:r>
      <w:r w:rsidR="00332F35" w:rsidRPr="00742772">
        <w:rPr>
          <w:rStyle w:val="2"/>
        </w:rPr>
        <w:t xml:space="preserve">                  </w:t>
      </w:r>
      <w:r w:rsidRPr="00742772">
        <w:rPr>
          <w:rStyle w:val="2"/>
        </w:rPr>
        <w:t>г) десять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7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Физическая культура представляет собой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процесс совершенствования возможностей человека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урок, во время которого выполняются физические упражнения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воспитание физических качеств и обучение двигательным действиям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часть человеческой культуры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8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Под физическим развитием понимается: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 xml:space="preserve">а) </w:t>
      </w:r>
      <w:r w:rsidR="00D03F37" w:rsidRPr="00742772">
        <w:rPr>
          <w:rStyle w:val="2"/>
        </w:rPr>
        <w:t xml:space="preserve">           </w:t>
      </w:r>
      <w:r w:rsidRPr="00742772">
        <w:rPr>
          <w:rStyle w:val="2"/>
        </w:rPr>
        <w:t>комплекс таких показателей, как рост, вес, жизненная ёмкость лёгких, динамометрия</w:t>
      </w:r>
    </w:p>
    <w:p w:rsidR="003675BD" w:rsidRPr="00742772" w:rsidRDefault="00D03F37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 xml:space="preserve">б)           </w:t>
      </w:r>
      <w:r w:rsidR="003675BD" w:rsidRPr="00742772">
        <w:rPr>
          <w:rStyle w:val="2"/>
        </w:rPr>
        <w:t>процесс изменения морфофункциональных свойств организма на протя</w:t>
      </w:r>
      <w:r w:rsidR="003675BD" w:rsidRPr="00742772">
        <w:rPr>
          <w:rStyle w:val="2"/>
        </w:rPr>
        <w:softHyphen/>
        <w:t>жении индивидуальной жизни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уровень, обусловленный наследственностью и регулярностью</w:t>
      </w:r>
      <w:r w:rsidR="00332F35" w:rsidRPr="00742772">
        <w:rPr>
          <w:rStyle w:val="2"/>
        </w:rPr>
        <w:t xml:space="preserve"> занятий физической культурой и </w:t>
      </w:r>
      <w:r w:rsidRPr="00742772">
        <w:rPr>
          <w:rStyle w:val="2"/>
        </w:rPr>
        <w:t>спортом</w:t>
      </w:r>
    </w:p>
    <w:p w:rsidR="00332F35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 xml:space="preserve">размеры мускулатуры, форма тела, функциональные возможности </w:t>
      </w:r>
      <w:r w:rsidRPr="00742772">
        <w:rPr>
          <w:rStyle w:val="2"/>
        </w:rPr>
        <w:lastRenderedPageBreak/>
        <w:t>дыхания и кровообращения, физическая работоспособность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9</w:t>
      </w:r>
      <w:r w:rsidR="00332F35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В формировании правильной осанки основную роль играют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соблюдение правил личной гигиены и занятия физической культурой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образ жизни и питание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родители и друзья</w:t>
      </w:r>
    </w:p>
    <w:p w:rsidR="003675BD" w:rsidRPr="00742772" w:rsidRDefault="003675BD" w:rsidP="00BF7E90">
      <w:pPr>
        <w:pStyle w:val="a9"/>
        <w:jc w:val="both"/>
        <w:rPr>
          <w:rStyle w:val="2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позвоночник и мышцы окружающие его</w:t>
      </w:r>
    </w:p>
    <w:p w:rsidR="003675BD" w:rsidRPr="00742772" w:rsidRDefault="00332F35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1</w:t>
      </w:r>
      <w:r w:rsidR="00BF7E90" w:rsidRPr="00742772">
        <w:rPr>
          <w:rStyle w:val="2"/>
          <w:b/>
        </w:rPr>
        <w:t>0</w:t>
      </w:r>
      <w:r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Физическая подготовка представляет собой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физическое воспитание с ярко выраженным прикладным эффектом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уровень развития, характеризующийся высокой работоспособностью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процесс обучения движениям и воспитания физических качеств</w:t>
      </w:r>
    </w:p>
    <w:p w:rsidR="00332F35" w:rsidRPr="00742772" w:rsidRDefault="003675BD" w:rsidP="00BF7E90">
      <w:pPr>
        <w:pStyle w:val="a9"/>
        <w:jc w:val="both"/>
        <w:rPr>
          <w:rStyle w:val="2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процесс укрепления здоровья и повышения двигательных возможностей</w:t>
      </w:r>
    </w:p>
    <w:p w:rsidR="003675BD" w:rsidRPr="00742772" w:rsidRDefault="00332F35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1</w:t>
      </w:r>
      <w:r w:rsidR="00BF7E90" w:rsidRPr="00742772">
        <w:rPr>
          <w:rStyle w:val="2"/>
          <w:b/>
        </w:rPr>
        <w:t>1</w:t>
      </w:r>
      <w:r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Под гибкостью как физическим качеством понимают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 xml:space="preserve">свойства опорно-двигательного аппарата человека, определяющие глубину </w:t>
      </w:r>
      <w:r w:rsidR="00D03F37" w:rsidRPr="00742772">
        <w:rPr>
          <w:rStyle w:val="2"/>
        </w:rPr>
        <w:t xml:space="preserve">          </w:t>
      </w:r>
      <w:r w:rsidRPr="00742772">
        <w:rPr>
          <w:rStyle w:val="2"/>
        </w:rPr>
        <w:t>наклона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способность выполнять движения с большой амплитудой за счёт мышечных усилий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комплекс физических свой</w:t>
      </w:r>
      <w:proofErr w:type="gramStart"/>
      <w:r w:rsidRPr="00742772">
        <w:rPr>
          <w:rStyle w:val="2"/>
        </w:rPr>
        <w:t>ств дв</w:t>
      </w:r>
      <w:proofErr w:type="gramEnd"/>
      <w:r w:rsidRPr="00742772">
        <w:rPr>
          <w:rStyle w:val="2"/>
        </w:rPr>
        <w:t>игательного аппарата, определяющий под</w:t>
      </w:r>
      <w:r w:rsidRPr="00742772">
        <w:rPr>
          <w:rStyle w:val="2"/>
        </w:rPr>
        <w:softHyphen/>
        <w:t>вижность его звеньев.</w:t>
      </w:r>
    </w:p>
    <w:p w:rsidR="00332F35" w:rsidRPr="00742772" w:rsidRDefault="003675BD" w:rsidP="00BF7E90">
      <w:pPr>
        <w:pStyle w:val="a9"/>
        <w:jc w:val="both"/>
        <w:rPr>
          <w:rStyle w:val="2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способность человека выполнять шпагат в течение продолжительного времени</w:t>
      </w:r>
    </w:p>
    <w:p w:rsidR="003675BD" w:rsidRPr="00742772" w:rsidRDefault="00332F35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1</w:t>
      </w:r>
      <w:r w:rsidR="00BF7E90" w:rsidRPr="00742772">
        <w:rPr>
          <w:rStyle w:val="2"/>
          <w:b/>
        </w:rPr>
        <w:t>2</w:t>
      </w:r>
      <w:r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 xml:space="preserve">Выносливость человека </w:t>
      </w:r>
      <w:r w:rsidR="003675BD" w:rsidRPr="00742772">
        <w:rPr>
          <w:rStyle w:val="20"/>
          <w:b w:val="0"/>
        </w:rPr>
        <w:t xml:space="preserve">не </w:t>
      </w:r>
      <w:r w:rsidR="003675BD" w:rsidRPr="00742772">
        <w:rPr>
          <w:rStyle w:val="2"/>
          <w:b/>
        </w:rPr>
        <w:t xml:space="preserve">зависит </w:t>
      </w:r>
      <w:proofErr w:type="gramStart"/>
      <w:r w:rsidR="003675BD" w:rsidRPr="00742772">
        <w:rPr>
          <w:rStyle w:val="2"/>
          <w:b/>
        </w:rPr>
        <w:t>от</w:t>
      </w:r>
      <w:proofErr w:type="gramEnd"/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>энергетических возможностей организма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настойчивости, выдержки, мужества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"/>
        </w:rPr>
        <w:tab/>
        <w:t>технической подготовленности</w:t>
      </w:r>
    </w:p>
    <w:p w:rsidR="00332F35" w:rsidRPr="00742772" w:rsidRDefault="003675BD" w:rsidP="00BF7E90">
      <w:pPr>
        <w:pStyle w:val="a9"/>
        <w:jc w:val="both"/>
        <w:rPr>
          <w:rStyle w:val="2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максимальной частоты движений</w:t>
      </w:r>
    </w:p>
    <w:p w:rsidR="00566643" w:rsidRPr="00742772" w:rsidRDefault="00566643" w:rsidP="00BF7E90">
      <w:pPr>
        <w:pStyle w:val="a9"/>
        <w:jc w:val="both"/>
        <w:rPr>
          <w:rStyle w:val="2"/>
        </w:rPr>
      </w:pPr>
    </w:p>
    <w:p w:rsidR="003675BD" w:rsidRPr="00742772" w:rsidRDefault="00332F35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1</w:t>
      </w:r>
      <w:r w:rsidR="00BF7E90" w:rsidRPr="00742772">
        <w:rPr>
          <w:rStyle w:val="2"/>
          <w:b/>
        </w:rPr>
        <w:t>3</w:t>
      </w:r>
      <w:r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Правила организации и гигиены самостоятельных занятий физической культурой включают в себя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"/>
        </w:rPr>
        <w:tab/>
        <w:t xml:space="preserve">поддержание хорошего санитарного состояния мест занятий, спортивной одежды и обуви, учёт состояния </w:t>
      </w:r>
      <w:r w:rsidR="00F26F42" w:rsidRPr="00742772">
        <w:rPr>
          <w:rStyle w:val="2"/>
        </w:rPr>
        <w:t xml:space="preserve">   </w:t>
      </w:r>
      <w:r w:rsidRPr="00742772">
        <w:rPr>
          <w:rStyle w:val="2"/>
        </w:rPr>
        <w:t>здоровья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  <w:t>умение пользоваться некоторыми восстанавливающими средствами (парная баня, массаж, самомассаж), учёт своего физического состояния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 активный отдых, физические упражнения, рациональное питание, коррекцию телосложения</w:t>
      </w:r>
    </w:p>
    <w:p w:rsidR="00F26F42" w:rsidRPr="00742772" w:rsidRDefault="003675BD" w:rsidP="00BF7E90">
      <w:pPr>
        <w:pStyle w:val="a9"/>
        <w:jc w:val="both"/>
        <w:rPr>
          <w:rStyle w:val="2"/>
        </w:rPr>
      </w:pPr>
      <w:r w:rsidRPr="00742772">
        <w:rPr>
          <w:rStyle w:val="2"/>
        </w:rPr>
        <w:t>г)</w:t>
      </w:r>
      <w:r w:rsidRPr="00742772">
        <w:rPr>
          <w:rStyle w:val="2"/>
        </w:rPr>
        <w:tab/>
        <w:t>здоровый образ жизни, рациональный режим дня, соблюдение личной гигиены, меры профилактики спортивного травматизма, закаливание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14</w:t>
      </w:r>
      <w:r w:rsidR="00F26F42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>Систематическое употребление веществ, изменяющих психологическое состояние человека (табака, алкоголя, ингаляторов), специалисты расце</w:t>
      </w:r>
      <w:r w:rsidR="003675BD" w:rsidRPr="00742772">
        <w:rPr>
          <w:rStyle w:val="2"/>
          <w:b/>
        </w:rPr>
        <w:softHyphen/>
        <w:t>нивают как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 асоциальное поведение</w:t>
      </w:r>
      <w:r w:rsidRPr="00742772">
        <w:rPr>
          <w:rStyle w:val="2"/>
        </w:rPr>
        <w:tab/>
      </w:r>
      <w:r w:rsidR="00F26F42" w:rsidRPr="00742772">
        <w:rPr>
          <w:rStyle w:val="2"/>
        </w:rPr>
        <w:t xml:space="preserve">                          </w:t>
      </w:r>
      <w:r w:rsidRPr="00742772">
        <w:rPr>
          <w:rStyle w:val="2"/>
        </w:rPr>
        <w:t>в) вредную привычку</w:t>
      </w:r>
    </w:p>
    <w:p w:rsidR="00F26F42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 полезную привычку</w:t>
      </w:r>
      <w:r w:rsidRPr="00742772">
        <w:rPr>
          <w:rStyle w:val="2"/>
        </w:rPr>
        <w:tab/>
      </w:r>
      <w:r w:rsidR="00F26F42" w:rsidRPr="00742772">
        <w:rPr>
          <w:rStyle w:val="2"/>
        </w:rPr>
        <w:t xml:space="preserve">                                        </w:t>
      </w:r>
      <w:r w:rsidRPr="00742772">
        <w:rPr>
          <w:rStyle w:val="2"/>
        </w:rPr>
        <w:t>г) допустимое поведение</w:t>
      </w:r>
    </w:p>
    <w:p w:rsidR="003675BD" w:rsidRPr="00742772" w:rsidRDefault="00BF7E90" w:rsidP="00BF7E9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72">
        <w:rPr>
          <w:rStyle w:val="2"/>
          <w:b/>
        </w:rPr>
        <w:t>15</w:t>
      </w:r>
      <w:r w:rsidR="00F26F42" w:rsidRPr="00742772">
        <w:rPr>
          <w:rStyle w:val="2"/>
          <w:b/>
        </w:rPr>
        <w:t xml:space="preserve">. </w:t>
      </w:r>
      <w:r w:rsidR="003675BD" w:rsidRPr="00742772">
        <w:rPr>
          <w:rStyle w:val="2"/>
          <w:b/>
        </w:rPr>
        <w:t xml:space="preserve">В закаливании используется правило «трёх </w:t>
      </w:r>
      <w:proofErr w:type="gramStart"/>
      <w:r w:rsidR="003675BD" w:rsidRPr="00742772">
        <w:rPr>
          <w:rStyle w:val="2"/>
          <w:b/>
        </w:rPr>
        <w:t>П</w:t>
      </w:r>
      <w:proofErr w:type="gramEnd"/>
      <w:r w:rsidR="003675BD" w:rsidRPr="00742772">
        <w:rPr>
          <w:rStyle w:val="2"/>
          <w:b/>
        </w:rPr>
        <w:t>». Что это значит?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а)</w:t>
      </w:r>
      <w:r w:rsidRPr="00742772">
        <w:rPr>
          <w:rStyle w:val="20"/>
        </w:rPr>
        <w:tab/>
        <w:t>п</w:t>
      </w:r>
      <w:r w:rsidRPr="00742772">
        <w:rPr>
          <w:rStyle w:val="2"/>
        </w:rPr>
        <w:t xml:space="preserve">олезно, </w:t>
      </w:r>
      <w:r w:rsidRPr="00742772">
        <w:rPr>
          <w:rStyle w:val="20"/>
        </w:rPr>
        <w:t>п</w:t>
      </w:r>
      <w:r w:rsidRPr="00742772">
        <w:rPr>
          <w:rStyle w:val="2"/>
        </w:rPr>
        <w:t xml:space="preserve">остоянно, </w:t>
      </w:r>
      <w:r w:rsidRPr="00742772">
        <w:rPr>
          <w:rStyle w:val="20"/>
        </w:rPr>
        <w:t>п</w:t>
      </w:r>
      <w:r w:rsidRPr="00742772">
        <w:rPr>
          <w:rStyle w:val="2"/>
        </w:rPr>
        <w:t>рекрасно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б)</w:t>
      </w:r>
      <w:r w:rsidRPr="00742772">
        <w:rPr>
          <w:rStyle w:val="2"/>
        </w:rPr>
        <w:tab/>
      </w:r>
      <w:r w:rsidRPr="00742772">
        <w:rPr>
          <w:rStyle w:val="20"/>
        </w:rPr>
        <w:t>п</w:t>
      </w:r>
      <w:r w:rsidRPr="00742772">
        <w:rPr>
          <w:rStyle w:val="2"/>
        </w:rPr>
        <w:t xml:space="preserve">остоянно, </w:t>
      </w:r>
      <w:r w:rsidRPr="00742772">
        <w:rPr>
          <w:rStyle w:val="20"/>
        </w:rPr>
        <w:t>п</w:t>
      </w:r>
      <w:r w:rsidRPr="00742772">
        <w:rPr>
          <w:rStyle w:val="2"/>
        </w:rPr>
        <w:t xml:space="preserve">остепенно, </w:t>
      </w:r>
      <w:r w:rsidRPr="00742772">
        <w:rPr>
          <w:rStyle w:val="20"/>
        </w:rPr>
        <w:t>п</w:t>
      </w:r>
      <w:r w:rsidRPr="00742772">
        <w:rPr>
          <w:rStyle w:val="2"/>
        </w:rPr>
        <w:t>ереносимо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в)</w:t>
      </w:r>
      <w:r w:rsidRPr="00742772">
        <w:rPr>
          <w:rStyle w:val="20"/>
        </w:rPr>
        <w:tab/>
        <w:t>п</w:t>
      </w:r>
      <w:r w:rsidRPr="00742772">
        <w:rPr>
          <w:rStyle w:val="2"/>
        </w:rPr>
        <w:t xml:space="preserve">овторимо, </w:t>
      </w:r>
      <w:r w:rsidRPr="00742772">
        <w:rPr>
          <w:rStyle w:val="20"/>
        </w:rPr>
        <w:t>п</w:t>
      </w:r>
      <w:r w:rsidRPr="00742772">
        <w:rPr>
          <w:rStyle w:val="2"/>
        </w:rPr>
        <w:t xml:space="preserve">остепенно, </w:t>
      </w:r>
      <w:r w:rsidRPr="00742772">
        <w:rPr>
          <w:rStyle w:val="20"/>
        </w:rPr>
        <w:t>п</w:t>
      </w:r>
      <w:r w:rsidRPr="00742772">
        <w:rPr>
          <w:rStyle w:val="2"/>
        </w:rPr>
        <w:t>равильно</w:t>
      </w:r>
    </w:p>
    <w:p w:rsidR="003675BD" w:rsidRPr="00742772" w:rsidRDefault="003675BD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г)</w:t>
      </w:r>
      <w:r w:rsidRPr="00742772">
        <w:rPr>
          <w:rStyle w:val="20"/>
        </w:rPr>
        <w:tab/>
        <w:t>п</w:t>
      </w:r>
      <w:r w:rsidRPr="00742772">
        <w:rPr>
          <w:rStyle w:val="2"/>
        </w:rPr>
        <w:t xml:space="preserve">росто, </w:t>
      </w:r>
      <w:r w:rsidRPr="00742772">
        <w:rPr>
          <w:rStyle w:val="20"/>
        </w:rPr>
        <w:t>п</w:t>
      </w:r>
      <w:r w:rsidRPr="00742772">
        <w:rPr>
          <w:rStyle w:val="2"/>
        </w:rPr>
        <w:t xml:space="preserve">ереносимо, </w:t>
      </w:r>
      <w:r w:rsidRPr="00742772">
        <w:rPr>
          <w:rStyle w:val="20"/>
        </w:rPr>
        <w:t>п</w:t>
      </w:r>
      <w:r w:rsidRPr="00742772">
        <w:rPr>
          <w:rStyle w:val="2"/>
        </w:rPr>
        <w:t>онемногу</w:t>
      </w:r>
    </w:p>
    <w:p w:rsidR="00D03F37" w:rsidRPr="00742772" w:rsidRDefault="00D03F37" w:rsidP="00BF7E90">
      <w:pPr>
        <w:pStyle w:val="a9"/>
        <w:jc w:val="both"/>
        <w:rPr>
          <w:rStyle w:val="2"/>
          <w:b/>
        </w:rPr>
      </w:pPr>
    </w:p>
    <w:p w:rsidR="003675BD" w:rsidRPr="00742772" w:rsidRDefault="003675BD" w:rsidP="00BF7E90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772">
        <w:rPr>
          <w:rStyle w:val="2"/>
          <w:b/>
          <w:u w:val="single"/>
        </w:rPr>
        <w:t>Задания, в которых необходимо завершить высказывание.</w:t>
      </w:r>
    </w:p>
    <w:p w:rsidR="003675BD" w:rsidRPr="00742772" w:rsidRDefault="003675BD" w:rsidP="00BF7E9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С 1912 по 1948 годы проводились конкурсы искусств на Олимпийских</w:t>
      </w:r>
      <w:r w:rsidR="00F26F42" w:rsidRPr="00742772">
        <w:rPr>
          <w:rFonts w:ascii="Times New Roman" w:hAnsi="Times New Roman" w:cs="Times New Roman"/>
          <w:sz w:val="28"/>
          <w:szCs w:val="28"/>
        </w:rPr>
        <w:t xml:space="preserve"> </w:t>
      </w:r>
      <w:r w:rsidRPr="00742772">
        <w:rPr>
          <w:rStyle w:val="2"/>
        </w:rPr>
        <w:t>играх, включённые в программу Игр по инициативе Пьера де Кубертена. В 1912 году, участвуя под псевдонимом в конкурсе искусств на V Олим</w:t>
      </w:r>
      <w:r w:rsidRPr="00742772">
        <w:rPr>
          <w:rStyle w:val="2"/>
        </w:rPr>
        <w:softHyphen/>
        <w:t>пийских играх в Стокгольме, Пьер де Кубертен завоевал золотую медаль за «Оду спорту» (номинация - литература). Главными словами знаменитой «Оды спорту» Пьера де Кубертена являются:</w:t>
      </w:r>
      <w:r w:rsidR="00F26F42" w:rsidRPr="00742772">
        <w:rPr>
          <w:rStyle w:val="2"/>
          <w:lang w:val="en-US"/>
        </w:rPr>
        <w:t>________________________</w:t>
      </w:r>
      <w:r w:rsidRPr="00742772">
        <w:rPr>
          <w:rStyle w:val="2"/>
        </w:rPr>
        <w:tab/>
        <w:t>.</w:t>
      </w:r>
    </w:p>
    <w:p w:rsidR="003675BD" w:rsidRPr="00742772" w:rsidRDefault="003675BD" w:rsidP="00BF7E9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2"/>
        </w:rPr>
        <w:t>Двигательное действие, с помощью которого развиваются физические</w:t>
      </w:r>
      <w:r w:rsidR="00F26F42" w:rsidRPr="00742772">
        <w:rPr>
          <w:rFonts w:ascii="Times New Roman" w:hAnsi="Times New Roman" w:cs="Times New Roman"/>
          <w:sz w:val="28"/>
          <w:szCs w:val="28"/>
        </w:rPr>
        <w:t xml:space="preserve"> </w:t>
      </w:r>
      <w:r w:rsidRPr="00742772">
        <w:rPr>
          <w:rStyle w:val="2"/>
        </w:rPr>
        <w:t>качества, укрепляется здоровье и повышается работоспособность человека, называется</w:t>
      </w:r>
      <w:r w:rsidR="00F26F42" w:rsidRPr="00742772">
        <w:rPr>
          <w:rStyle w:val="2"/>
        </w:rPr>
        <w:t xml:space="preserve"> ________________________</w:t>
      </w:r>
      <w:r w:rsidRPr="00742772">
        <w:rPr>
          <w:rStyle w:val="2"/>
        </w:rPr>
        <w:tab/>
        <w:t>.</w:t>
      </w:r>
    </w:p>
    <w:p w:rsidR="00F26F42" w:rsidRPr="00742772" w:rsidRDefault="003675BD" w:rsidP="00BF7E90">
      <w:pPr>
        <w:pStyle w:val="a9"/>
        <w:numPr>
          <w:ilvl w:val="0"/>
          <w:numId w:val="6"/>
        </w:numPr>
        <w:jc w:val="both"/>
        <w:rPr>
          <w:rStyle w:val="2"/>
        </w:rPr>
      </w:pPr>
      <w:r w:rsidRPr="00742772">
        <w:rPr>
          <w:rStyle w:val="2"/>
        </w:rPr>
        <w:t>Спортсмен, который ходит сидя</w:t>
      </w:r>
      <w:r w:rsidRPr="00742772">
        <w:rPr>
          <w:rStyle w:val="2"/>
        </w:rPr>
        <w:tab/>
      </w:r>
      <w:r w:rsidR="00F26F42" w:rsidRPr="00742772">
        <w:rPr>
          <w:rStyle w:val="2"/>
          <w:lang w:val="en-US"/>
        </w:rPr>
        <w:t>_______________________</w:t>
      </w:r>
      <w:r w:rsidRPr="00742772">
        <w:rPr>
          <w:rStyle w:val="2"/>
        </w:rPr>
        <w:t>.</w:t>
      </w:r>
    </w:p>
    <w:p w:rsidR="00742772" w:rsidRPr="00742772" w:rsidRDefault="00742772" w:rsidP="00742772">
      <w:pPr>
        <w:pStyle w:val="a9"/>
        <w:jc w:val="both"/>
        <w:rPr>
          <w:rStyle w:val="2"/>
          <w:lang w:val="en-US"/>
        </w:rPr>
      </w:pPr>
    </w:p>
    <w:p w:rsidR="00F26F42" w:rsidRPr="00742772" w:rsidRDefault="003675BD" w:rsidP="00BF7E90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772">
        <w:rPr>
          <w:rStyle w:val="2"/>
          <w:b/>
          <w:u w:val="single"/>
        </w:rPr>
        <w:t>Задания на установление соответствия между понятиями.</w:t>
      </w:r>
    </w:p>
    <w:p w:rsidR="00F26F42" w:rsidRPr="00742772" w:rsidRDefault="00F26F42" w:rsidP="00BF7E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Style w:val="a6"/>
          <w:b/>
        </w:rPr>
        <w:t>1</w:t>
      </w:r>
      <w:r w:rsidRPr="00742772">
        <w:rPr>
          <w:rStyle w:val="a6"/>
        </w:rPr>
        <w:t xml:space="preserve">. </w:t>
      </w:r>
      <w:r w:rsidR="003675BD" w:rsidRPr="00742772">
        <w:rPr>
          <w:rStyle w:val="a6"/>
        </w:rPr>
        <w:t>Установите соответствие между материком и цветом кольца олимпийского флага.</w:t>
      </w:r>
    </w:p>
    <w:tbl>
      <w:tblPr>
        <w:tblW w:w="7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3816"/>
      </w:tblGrid>
      <w:tr w:rsidR="003675BD" w:rsidRPr="00742772" w:rsidTr="00BC1FC5">
        <w:trPr>
          <w:trHeight w:hRule="exact"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10"/>
              </w:rPr>
              <w:t>Материк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10"/>
              </w:rPr>
              <w:t>Цвет кольца</w:t>
            </w:r>
          </w:p>
        </w:tc>
      </w:tr>
      <w:tr w:rsidR="003675BD" w:rsidRPr="00742772" w:rsidTr="00BC1FC5">
        <w:trPr>
          <w:trHeight w:hRule="exact"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А) Австралия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1) красный</w:t>
            </w:r>
          </w:p>
        </w:tc>
      </w:tr>
      <w:tr w:rsidR="003675BD" w:rsidRPr="00742772" w:rsidTr="00BC1FC5">
        <w:trPr>
          <w:trHeight w:hRule="exact"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Б) Азия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2)голубой</w:t>
            </w:r>
          </w:p>
        </w:tc>
      </w:tr>
      <w:tr w:rsidR="003675BD" w:rsidRPr="00742772" w:rsidTr="00BC1FC5">
        <w:trPr>
          <w:trHeight w:hRule="exact"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В) Америка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3) жёлтый</w:t>
            </w:r>
          </w:p>
        </w:tc>
      </w:tr>
      <w:tr w:rsidR="003675BD" w:rsidRPr="00742772" w:rsidTr="00BC1FC5">
        <w:trPr>
          <w:trHeight w:hRule="exact"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Г) Африка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4) зелёный</w:t>
            </w:r>
          </w:p>
        </w:tc>
      </w:tr>
      <w:tr w:rsidR="003675BD" w:rsidRPr="00742772" w:rsidTr="00BC1FC5">
        <w:trPr>
          <w:trHeight w:hRule="exact" w:val="34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Д) Европа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BD" w:rsidRPr="00742772" w:rsidRDefault="003675BD" w:rsidP="00BF7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7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5) чёрный</w:t>
            </w:r>
          </w:p>
        </w:tc>
      </w:tr>
    </w:tbl>
    <w:p w:rsidR="00BF7E90" w:rsidRPr="00742772" w:rsidRDefault="00BF7E90" w:rsidP="00BF7E90">
      <w:pPr>
        <w:pStyle w:val="a9"/>
        <w:jc w:val="center"/>
        <w:rPr>
          <w:rStyle w:val="2"/>
          <w:b/>
          <w:u w:val="single"/>
        </w:rPr>
      </w:pPr>
    </w:p>
    <w:p w:rsidR="00BC1FC5" w:rsidRPr="00742772" w:rsidRDefault="00BC1FC5" w:rsidP="00BF7E90">
      <w:pPr>
        <w:pStyle w:val="a9"/>
        <w:jc w:val="center"/>
        <w:rPr>
          <w:rStyle w:val="2"/>
          <w:b/>
          <w:u w:val="single"/>
        </w:rPr>
      </w:pPr>
      <w:r w:rsidRPr="00742772">
        <w:rPr>
          <w:rStyle w:val="2"/>
          <w:b/>
          <w:lang w:val="en-US"/>
        </w:rPr>
        <w:t>IV</w:t>
      </w:r>
      <w:r w:rsidRPr="00742772">
        <w:rPr>
          <w:rStyle w:val="2"/>
          <w:b/>
        </w:rPr>
        <w:t>.</w:t>
      </w:r>
      <w:r w:rsidR="00566643" w:rsidRPr="00742772">
        <w:rPr>
          <w:rStyle w:val="2"/>
          <w:b/>
        </w:rPr>
        <w:t xml:space="preserve">  </w:t>
      </w:r>
      <w:r w:rsidRPr="00742772">
        <w:rPr>
          <w:rStyle w:val="2"/>
          <w:b/>
          <w:u w:val="single"/>
        </w:rPr>
        <w:t xml:space="preserve"> </w:t>
      </w:r>
      <w:r w:rsidR="00566643" w:rsidRPr="00742772">
        <w:rPr>
          <w:rStyle w:val="2"/>
          <w:b/>
          <w:u w:val="single"/>
        </w:rPr>
        <w:t xml:space="preserve"> </w:t>
      </w:r>
      <w:r w:rsidRPr="00742772">
        <w:rPr>
          <w:rStyle w:val="2"/>
          <w:b/>
          <w:u w:val="single"/>
        </w:rPr>
        <w:t>Задания на установление правильной последовательности действий.</w:t>
      </w:r>
    </w:p>
    <w:p w:rsidR="003547BE" w:rsidRPr="00742772" w:rsidRDefault="00566643" w:rsidP="003547B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3547BE" w:rsidRPr="007427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Укажите последовательность упражнений, предпочтительную для утренней гимнастики.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Упражнения, увеличивающие гибкость.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Упражнения на дыхание, расслабление и восстановление.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Упражнения для ног: выпады, приседания, подскоки.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Упражнения, активизирующие деятельность сердечн</w:t>
      </w:r>
      <w:proofErr w:type="gramStart"/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сосудистой системы.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Упражнения, укрепляющие основные мышечные группы.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Упражнения, способствующие переходу организма в рабочее состояние. </w:t>
      </w:r>
    </w:p>
    <w:p w:rsidR="003547BE" w:rsidRPr="00742772" w:rsidRDefault="003547BE" w:rsidP="003547BE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Упражнения, укрепляющие мышцы брюшного пресса.</w:t>
      </w:r>
    </w:p>
    <w:p w:rsidR="00566643" w:rsidRPr="00742772" w:rsidRDefault="00566643" w:rsidP="003547B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="003547BE"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1,2,3,4,5,6,7                        </w:t>
      </w:r>
    </w:p>
    <w:p w:rsidR="00566643" w:rsidRPr="00742772" w:rsidRDefault="00566643" w:rsidP="003547B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="003547BE"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2,6,7,1,4,5,3  </w:t>
      </w:r>
    </w:p>
    <w:p w:rsidR="00566643" w:rsidRPr="00742772" w:rsidRDefault="00566643" w:rsidP="003547B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в) 3,5,7,1,3,2,4</w:t>
      </w:r>
      <w:r w:rsidR="003547BE"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BF7E90" w:rsidRPr="00742772" w:rsidRDefault="00566643" w:rsidP="0056664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>г)</w:t>
      </w:r>
      <w:r w:rsidR="003547BE" w:rsidRPr="00742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6,4,5,1,7,3,2</w:t>
      </w:r>
    </w:p>
    <w:p w:rsidR="00742772" w:rsidRPr="00C4492B" w:rsidRDefault="00742772" w:rsidP="00566643">
      <w:pPr>
        <w:pStyle w:val="a9"/>
        <w:ind w:left="360"/>
        <w:jc w:val="center"/>
        <w:rPr>
          <w:rStyle w:val="2"/>
          <w:b/>
        </w:rPr>
      </w:pPr>
    </w:p>
    <w:p w:rsidR="00BF7E90" w:rsidRPr="00742772" w:rsidRDefault="00566643" w:rsidP="00566643">
      <w:pPr>
        <w:pStyle w:val="a9"/>
        <w:ind w:left="360"/>
        <w:jc w:val="center"/>
        <w:rPr>
          <w:rStyle w:val="2"/>
          <w:b/>
          <w:u w:val="single"/>
        </w:rPr>
      </w:pPr>
      <w:proofErr w:type="gramStart"/>
      <w:r w:rsidRPr="00742772">
        <w:rPr>
          <w:rStyle w:val="2"/>
          <w:b/>
          <w:lang w:val="en-US"/>
        </w:rPr>
        <w:t>V</w:t>
      </w:r>
      <w:r w:rsidRPr="00742772">
        <w:rPr>
          <w:rStyle w:val="2"/>
          <w:b/>
        </w:rPr>
        <w:t xml:space="preserve">.    </w:t>
      </w:r>
      <w:r w:rsidRPr="00742772">
        <w:rPr>
          <w:rStyle w:val="2"/>
          <w:b/>
          <w:u w:val="single"/>
        </w:rPr>
        <w:t xml:space="preserve"> </w:t>
      </w:r>
      <w:r w:rsidR="00BF7E90" w:rsidRPr="00742772">
        <w:rPr>
          <w:rStyle w:val="2"/>
          <w:b/>
          <w:u w:val="single"/>
        </w:rPr>
        <w:t>Задания на перечисление.</w:t>
      </w:r>
      <w:proofErr w:type="gramEnd"/>
    </w:p>
    <w:p w:rsidR="00BF7E90" w:rsidRPr="00742772" w:rsidRDefault="00BF7E90" w:rsidP="00BF7E90">
      <w:pPr>
        <w:pStyle w:val="a9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E90" w:rsidRPr="00742772" w:rsidRDefault="00BF7E90" w:rsidP="00BF7E90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2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1. </w:t>
      </w:r>
      <w:r w:rsidRPr="0074277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Перечислите города, принимавшие Летние Олимпийские игры 21-го века.</w:t>
      </w:r>
    </w:p>
    <w:p w:rsidR="003675BD" w:rsidRPr="00742772" w:rsidRDefault="003675BD" w:rsidP="00332F35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BC1FC5" w:rsidRPr="00742772" w:rsidRDefault="00BC1FC5" w:rsidP="00867A04">
      <w:pPr>
        <w:pStyle w:val="a9"/>
        <w:rPr>
          <w:rStyle w:val="2"/>
        </w:rPr>
      </w:pPr>
    </w:p>
    <w:sectPr w:rsidR="00BC1FC5" w:rsidRPr="00742772" w:rsidSect="007B75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C3" w:rsidRDefault="001501C3">
      <w:r>
        <w:separator/>
      </w:r>
    </w:p>
  </w:endnote>
  <w:endnote w:type="continuationSeparator" w:id="0">
    <w:p w:rsidR="001501C3" w:rsidRDefault="0015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BD" w:rsidRDefault="000E313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DF89EF1" wp14:editId="15F6298B">
              <wp:simplePos x="0" y="0"/>
              <wp:positionH relativeFrom="page">
                <wp:posOffset>6769735</wp:posOffset>
              </wp:positionH>
              <wp:positionV relativeFrom="page">
                <wp:posOffset>9925050</wp:posOffset>
              </wp:positionV>
              <wp:extent cx="70485" cy="16065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BD" w:rsidRDefault="003675B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7583" w:rsidRPr="007B7583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05pt;margin-top:781.5pt;width:5.5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" filled="f" stroked="f">
              <v:textbox style="mso-fit-shape-to-text:t" inset="0,0,0,0">
                <w:txbxContent>
                  <w:p w:rsidR="003675BD" w:rsidRDefault="003675B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7583" w:rsidRPr="007B7583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BD" w:rsidRDefault="000E313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A4707F" wp14:editId="027C780E">
              <wp:simplePos x="0" y="0"/>
              <wp:positionH relativeFrom="page">
                <wp:posOffset>6769735</wp:posOffset>
              </wp:positionH>
              <wp:positionV relativeFrom="page">
                <wp:posOffset>9925050</wp:posOffset>
              </wp:positionV>
              <wp:extent cx="7048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BD" w:rsidRDefault="003675B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7583" w:rsidRPr="007B7583">
                            <w:rPr>
                              <w:rStyle w:val="a5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3.05pt;margin-top:781.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qYqQ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" filled="f" stroked="f">
              <v:textbox style="mso-fit-shape-to-text:t" inset="0,0,0,0">
                <w:txbxContent>
                  <w:p w:rsidR="003675BD" w:rsidRDefault="003675B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7583" w:rsidRPr="007B7583">
                      <w:rPr>
                        <w:rStyle w:val="a5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BD" w:rsidRDefault="003675B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C3" w:rsidRDefault="001501C3">
      <w:r>
        <w:separator/>
      </w:r>
    </w:p>
  </w:footnote>
  <w:footnote w:type="continuationSeparator" w:id="0">
    <w:p w:rsidR="001501C3" w:rsidRDefault="0015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BD" w:rsidRDefault="003675BD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BD" w:rsidRDefault="003675BD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ECE0788"/>
    <w:multiLevelType w:val="hybridMultilevel"/>
    <w:tmpl w:val="7812D7EA"/>
    <w:lvl w:ilvl="0" w:tplc="265AD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B120F"/>
    <w:multiLevelType w:val="hybridMultilevel"/>
    <w:tmpl w:val="EA3A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756B0"/>
    <w:multiLevelType w:val="hybridMultilevel"/>
    <w:tmpl w:val="F5C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attachedTemplate r:id="rId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6"/>
    <w:rsid w:val="000E3136"/>
    <w:rsid w:val="001501C3"/>
    <w:rsid w:val="003065D9"/>
    <w:rsid w:val="00332F35"/>
    <w:rsid w:val="003547BE"/>
    <w:rsid w:val="003675BD"/>
    <w:rsid w:val="00566643"/>
    <w:rsid w:val="005B4C34"/>
    <w:rsid w:val="00642AB6"/>
    <w:rsid w:val="00742772"/>
    <w:rsid w:val="00767E32"/>
    <w:rsid w:val="007B7583"/>
    <w:rsid w:val="00867A04"/>
    <w:rsid w:val="00A527DA"/>
    <w:rsid w:val="00BC1FC5"/>
    <w:rsid w:val="00BD5410"/>
    <w:rsid w:val="00BF7E90"/>
    <w:rsid w:val="00C4492B"/>
    <w:rsid w:val="00D03F37"/>
    <w:rsid w:val="00F26F42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0">
    <w:name w:val="Основной текст (5) + Не полужирный"/>
    <w:aliases w:val="Не курсив"/>
    <w:uiPriority w:val="99"/>
    <w:rPr>
      <w:rFonts w:ascii="Times New Roman" w:hAnsi="Times New Roman" w:cs="Times New Roman"/>
      <w:b w:val="0"/>
      <w:bCs w:val="0"/>
      <w:i w:val="0"/>
      <w:iCs w:val="0"/>
      <w:noProof/>
      <w:sz w:val="28"/>
      <w:szCs w:val="28"/>
      <w:u w:val="none"/>
    </w:rPr>
  </w:style>
  <w:style w:type="character" w:customStyle="1" w:styleId="52">
    <w:name w:val="Основной текст (5)"/>
    <w:uiPriority w:val="99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5Exact">
    <w:name w:val="Основной текст (5) Exact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Подпись к таблице + 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Полужирный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540" w:after="264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640" w:line="283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after="60" w:line="326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No Spacing"/>
    <w:uiPriority w:val="1"/>
    <w:qFormat/>
    <w:rsid w:val="00332F35"/>
    <w:pPr>
      <w:widowControl w:val="0"/>
    </w:pPr>
    <w:rPr>
      <w:rFonts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2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32F35"/>
    <w:rPr>
      <w:rFonts w:cs="Arial Unicode MS"/>
      <w:color w:val="000000"/>
    </w:rPr>
  </w:style>
  <w:style w:type="paragraph" w:styleId="ac">
    <w:name w:val="List Paragraph"/>
    <w:basedOn w:val="a"/>
    <w:uiPriority w:val="34"/>
    <w:qFormat/>
    <w:rsid w:val="00BF7E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0">
    <w:name w:val="Основной текст (5) + Не полужирный"/>
    <w:aliases w:val="Не курсив"/>
    <w:uiPriority w:val="99"/>
    <w:rPr>
      <w:rFonts w:ascii="Times New Roman" w:hAnsi="Times New Roman" w:cs="Times New Roman"/>
      <w:b w:val="0"/>
      <w:bCs w:val="0"/>
      <w:i w:val="0"/>
      <w:iCs w:val="0"/>
      <w:noProof/>
      <w:sz w:val="28"/>
      <w:szCs w:val="28"/>
      <w:u w:val="none"/>
    </w:rPr>
  </w:style>
  <w:style w:type="character" w:customStyle="1" w:styleId="52">
    <w:name w:val="Основной текст (5)"/>
    <w:uiPriority w:val="99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5Exact">
    <w:name w:val="Основной текст (5) Exact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Подпись к таблице + 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Полужирный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540" w:after="264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640" w:line="283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after="60" w:line="326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No Spacing"/>
    <w:uiPriority w:val="1"/>
    <w:qFormat/>
    <w:rsid w:val="00332F35"/>
    <w:pPr>
      <w:widowControl w:val="0"/>
    </w:pPr>
    <w:rPr>
      <w:rFonts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2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32F35"/>
    <w:rPr>
      <w:rFonts w:cs="Arial Unicode MS"/>
      <w:color w:val="000000"/>
    </w:rPr>
  </w:style>
  <w:style w:type="paragraph" w:styleId="ac">
    <w:name w:val="List Paragraph"/>
    <w:basedOn w:val="a"/>
    <w:uiPriority w:val="34"/>
    <w:qFormat/>
    <w:rsid w:val="00BF7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0;&#1077;&#1086;&#1088;&#1080;&#1103;%207-8%20&#1082;&#1083;&#1072;&#1089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теория 7-8 класс.dot</Template>
  <TotalTime>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2016-12-03T10:10:00Z</cp:lastPrinted>
  <dcterms:created xsi:type="dcterms:W3CDTF">2018-10-12T01:12:00Z</dcterms:created>
  <dcterms:modified xsi:type="dcterms:W3CDTF">2018-10-12T01:47:00Z</dcterms:modified>
</cp:coreProperties>
</file>