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D" w:rsidRPr="0069746D" w:rsidRDefault="0069746D" w:rsidP="0069746D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szCs w:val="24"/>
        </w:rPr>
        <w:drawing>
          <wp:inline distT="0" distB="0" distL="0" distR="0">
            <wp:extent cx="1247775" cy="1571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 xml:space="preserve"> </w:t>
      </w:r>
      <w:r w:rsidRPr="0069746D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Для аттестации по физической культуре учащиеся, освобождённые от практической работы на уроке, готовят 3 сообщения в объёме от 2-х до 5-ти страниц (формат А</w:t>
      </w:r>
      <w:proofErr w:type="gramStart"/>
      <w:r w:rsidRPr="0069746D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4</w:t>
      </w:r>
      <w:proofErr w:type="gramEnd"/>
      <w:r w:rsidRPr="0069746D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), по каждому  пройденному разделу.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Темы по разделам выбираются из следующего ниже перечня:</w:t>
      </w:r>
    </w:p>
    <w:p w:rsidR="0069746D" w:rsidRPr="0069746D" w:rsidRDefault="0069746D" w:rsidP="0069746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</w:p>
    <w:p w:rsidR="0069746D" w:rsidRPr="0069746D" w:rsidRDefault="0069746D" w:rsidP="0069746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Аттестация за I четверть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Лёгкая атлетика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D007A"/>
          <w:sz w:val="27"/>
          <w:szCs w:val="27"/>
          <w:shd w:val="clear" w:color="auto" w:fill="FFFFFF"/>
          <w:lang w:eastAsia="ru-RU"/>
        </w:rPr>
        <w:t>1.</w:t>
      </w:r>
      <w:r w:rsidRPr="0069746D">
        <w:rPr>
          <w:rFonts w:ascii="Georgia" w:eastAsia="Times New Roman" w:hAnsi="Georgia" w:cs="Times New Roman"/>
          <w:color w:val="3C0078"/>
          <w:sz w:val="27"/>
          <w:lang w:eastAsia="ru-RU"/>
        </w:rPr>
        <w:t> </w:t>
      </w: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Техника безопасности и правила предупреждения травматизма во время занятий физическими упражнениями на уроке лёгкой атлетики.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Бег на короткие дистанции (дистанции, рекорды, лучшие спортсмены мира и России, тактика бега, подготовительные упражнения).</w:t>
      </w: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br/>
        <w:t>3. Техника челночного бега, подготовительные упражнения.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4. Прыжки в длину с места. (Техника прыжка, значение прыжка, подготовительные упражнения).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5. Метание мяча. (Техника метания, подготовительные упражнения).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6. Физическое качество «быстрота» и средства её развития.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Спортивные игры (Баскетбол)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1. Техника безопасности и правила предупреждения травматизма во время подвижных игр и упражнений с мячом.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Физическое качество «ловкость» и её развитие с помощью подвижных игр с мячом.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3. Опишите две подвижные игры с мячом (правила, ход игры, порядок выбора победителя), и охарактеризуйте их влияние на развитие физических качеств играющих.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4. Подвижная игра «Баскетбол» - история зарождения в нашей стране.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5. Правила игры «Баскетбол», нарушения, жесты судей.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6. Тактика игры «Баскетбол» (действия в защите, в нападении).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7. Технические приёмы и элементы игры «Баскетбол» (ловля мяча, передача мяча, ведение мяча, бросок мяча в корзину).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857250"/>
            <wp:effectExtent l="0" t="0" r="0" b="0"/>
            <wp:docPr id="1" name="cc-m-imagesubtitle-image-10776606697" descr="https://image.jimcdn.com/app/cms/image/transf/dimension=480x10000:format=gif/path/s2987925a105748ea/image/iad108eafa251dc37/version/147775093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76606697" descr="https://image.jimcdn.com/app/cms/image/transf/dimension=480x10000:format=gif/path/s2987925a105748ea/image/iad108eafa251dc37/version/1477750939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Аттестация за II четверть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Гимнастика с элементами акробатики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69746D">
        <w:rPr>
          <w:rFonts w:ascii="Georgia" w:eastAsia="Times New Roman" w:hAnsi="Georgia" w:cs="Times New Roman"/>
          <w:color w:val="3C0078"/>
          <w:sz w:val="27"/>
          <w:lang w:eastAsia="ru-RU"/>
        </w:rPr>
        <w:t> </w:t>
      </w: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Техника безопасности и правила предупреждения травматизма во время занятий физическими упражнениями на уроке гимнастики.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Физическое качество «гибкость» и способы её развития.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lastRenderedPageBreak/>
        <w:t>3. Акробатические упражнения и комбинации, подготовительные упражнения (кувырок, мост, стойка на лопатках).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4. Гимнастические упражнения прикладного характера, подготовительные упражнения (опорный прыжок через козла).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5. Техника лазания по гимнастической стенке, канату.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857250"/>
            <wp:effectExtent l="0" t="0" r="0" b="0"/>
            <wp:docPr id="2" name="cc-m-imagesubtitle-image-10776606997" descr="https://image.jimcdn.com/app/cms/image/transf/dimension=480x10000:format=gif/path/s2987925a105748ea/image/i4cd01a34beb0bab3/version/1477750967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76606997" descr="https://image.jimcdn.com/app/cms/image/transf/dimension=480x10000:format=gif/path/s2987925a105748ea/image/i4cd01a34beb0bab3/version/1477750967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Аттестация за III четверть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Лыжная подготовка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1. Техника безопасности на уроках лыжной подготовки.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Физическое качество «выносливость» и её развитие с помощью лыжной подготовки.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3. </w:t>
      </w:r>
      <w:proofErr w:type="gramStart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Опишите две подвижные игры на лыжах (правила, ход игры, порядок выбора</w:t>
      </w:r>
      <w:proofErr w:type="gramEnd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 победителя), и охарактеризуйте их влияние на развитие физических качеств играющих.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4. История развития лыжных гонок в России.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5. Техника попеременного </w:t>
      </w:r>
      <w:proofErr w:type="spellStart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двухшажного</w:t>
      </w:r>
      <w:proofErr w:type="spellEnd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 хода.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6. Техника одновременного </w:t>
      </w:r>
      <w:proofErr w:type="spellStart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двухшажного</w:t>
      </w:r>
      <w:proofErr w:type="spellEnd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 хода.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7. Техника одновременного </w:t>
      </w:r>
      <w:proofErr w:type="spellStart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бесшажного</w:t>
      </w:r>
      <w:proofErr w:type="spellEnd"/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 xml:space="preserve"> хода.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Спортивные игры (Волейбол)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1. Техника безопасности и правила предупреждения травматизма во время подвижных игр и упражнений с мячом.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Физическое качество «ловкость» и её развитие с помощью подвижных игр с мячом.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3. Опишите две подвижные игры с мячом (правила, ход игры, порядок выбора победителя), и охарактеризуйте их влияние на развитие физических качеств играющих.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4. Подвижная игра «Пионербол» - история зарождения в нашей стране.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5. Правила игры в Пионербол, нарушения, жесты судей.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6. Техника и тактика игры «Пионербол» (подачи, передачи, нападающий бросок, блокирование).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7. Стойка волейболиста. Техника приёма, передачи, подачи мяча в волейболе.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857250"/>
            <wp:effectExtent l="0" t="0" r="0" b="0"/>
            <wp:docPr id="3" name="cc-m-imagesubtitle-image-10776607197" descr="https://image.jimcdn.com/app/cms/image/transf/dimension=480x10000:format=gif/path/s2987925a105748ea/image/icecf59a53e64cd1d/version/147775096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76607197" descr="https://image.jimcdn.com/app/cms/image/transf/dimension=480x10000:format=gif/path/s2987925a105748ea/image/icecf59a53e64cd1d/version/1477750968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Аттестация за IV четверть</w:t>
      </w:r>
    </w:p>
    <w:p w:rsidR="0069746D" w:rsidRPr="0069746D" w:rsidRDefault="0069746D" w:rsidP="0069746D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Раздел: Лёгкая атлетика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shd w:val="clear" w:color="auto" w:fill="FFFFFF"/>
          <w:lang w:eastAsia="ru-RU"/>
        </w:rPr>
        <w:t>1.</w:t>
      </w:r>
      <w:r w:rsidRPr="0069746D">
        <w:rPr>
          <w:rFonts w:ascii="Georgia" w:eastAsia="Times New Roman" w:hAnsi="Georgia" w:cs="Times New Roman"/>
          <w:color w:val="3C0078"/>
          <w:sz w:val="27"/>
          <w:lang w:eastAsia="ru-RU"/>
        </w:rPr>
        <w:t> </w:t>
      </w: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Техника безопасности и правила предупреждения травматизма во время занятий физическими упражнениями на уроке лёгкой атлетики.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2. Бег на средние дистанции (дистанции, рекорды, лучшие спортсмены мира и России, тактика бега, подготовительные упражнения).</w:t>
      </w: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br/>
        <w:t>3. Техника челночного бега, подготовительные упражнения.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lastRenderedPageBreak/>
        <w:t>4. Прыжки в длину с места. (Техника прыжка, значение прыжка, подготовительные упражнения).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5. Метание мяча. (Техника метания, подготовительные упражнения).</w:t>
      </w:r>
    </w:p>
    <w:p w:rsidR="0069746D" w:rsidRPr="0069746D" w:rsidRDefault="0069746D" w:rsidP="006974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69746D">
        <w:rPr>
          <w:rFonts w:ascii="Times New Roman" w:eastAsia="Times New Roman" w:hAnsi="Times New Roman" w:cs="Times New Roman"/>
          <w:color w:val="3C0078"/>
          <w:sz w:val="27"/>
          <w:szCs w:val="27"/>
          <w:lang w:eastAsia="ru-RU"/>
        </w:rPr>
        <w:t>6. Физическое качество «выносливость» и средства её развития с помощью бега.</w:t>
      </w:r>
    </w:p>
    <w:p w:rsidR="00A27DE2" w:rsidRDefault="00A27DE2"/>
    <w:sectPr w:rsidR="00A27DE2" w:rsidSect="00A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6D"/>
    <w:rsid w:val="0069746D"/>
    <w:rsid w:val="00A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746D"/>
    <w:rPr>
      <w:i/>
      <w:iCs/>
    </w:rPr>
  </w:style>
  <w:style w:type="character" w:styleId="a5">
    <w:name w:val="Strong"/>
    <w:basedOn w:val="a0"/>
    <w:uiPriority w:val="22"/>
    <w:qFormat/>
    <w:rsid w:val="0069746D"/>
    <w:rPr>
      <w:b/>
      <w:bCs/>
    </w:rPr>
  </w:style>
  <w:style w:type="character" w:customStyle="1" w:styleId="apple-converted-space">
    <w:name w:val="apple-converted-space"/>
    <w:basedOn w:val="a0"/>
    <w:rsid w:val="0069746D"/>
  </w:style>
  <w:style w:type="paragraph" w:styleId="a6">
    <w:name w:val="Balloon Text"/>
    <w:basedOn w:val="a"/>
    <w:link w:val="a7"/>
    <w:uiPriority w:val="99"/>
    <w:semiHidden/>
    <w:unhideWhenUsed/>
    <w:rsid w:val="0069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2017-01-17T12:32:00Z</dcterms:created>
  <dcterms:modified xsi:type="dcterms:W3CDTF">2017-01-17T12:34:00Z</dcterms:modified>
</cp:coreProperties>
</file>